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на тему: </w:t>
      </w:r>
      <w:r w:rsidR="00751F57">
        <w:rPr>
          <w:b/>
          <w:bCs/>
          <w:color w:val="000000"/>
          <w:sz w:val="40"/>
          <w:szCs w:val="40"/>
        </w:rPr>
        <w:t>«Как победить застенчивость</w:t>
      </w:r>
      <w:r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Pr="0005418A" w:rsidRDefault="0005418A" w:rsidP="00020C8B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 xml:space="preserve">подготовил: </w:t>
      </w:r>
      <w:r w:rsidR="00751F57">
        <w:rPr>
          <w:b/>
          <w:bCs/>
          <w:color w:val="000000"/>
          <w:sz w:val="28"/>
          <w:szCs w:val="28"/>
        </w:rPr>
        <w:t>музыкальный руководитель Блинкова А.А.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751F57" w:rsidRPr="00020C8B" w:rsidRDefault="00020C8B" w:rsidP="00020C8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Как победить застенчивость</w:t>
      </w:r>
    </w:p>
    <w:p w:rsidR="00751F57" w:rsidRPr="00E926E4" w:rsidRDefault="00751F57" w:rsidP="00751F57">
      <w:pPr>
        <w:rPr>
          <w:sz w:val="28"/>
          <w:szCs w:val="28"/>
        </w:rPr>
      </w:pPr>
    </w:p>
    <w:p w:rsidR="00751F57" w:rsidRPr="00E926E4" w:rsidRDefault="00751F57" w:rsidP="00751F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51F57" w:rsidRPr="00E926E4" w:rsidRDefault="00020C8B" w:rsidP="00751F5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132FF7F" wp14:editId="6C806D72">
            <wp:simplePos x="0" y="0"/>
            <wp:positionH relativeFrom="column">
              <wp:posOffset>-114300</wp:posOffset>
            </wp:positionH>
            <wp:positionV relativeFrom="paragraph">
              <wp:posOffset>146685</wp:posOffset>
            </wp:positionV>
            <wp:extent cx="28289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27" y="21388"/>
                <wp:lineTo x="21527" y="0"/>
                <wp:lineTo x="0" y="0"/>
              </wp:wrapPolygon>
            </wp:wrapTight>
            <wp:docPr id="2" name="Рисунок 2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045">
        <w:rPr>
          <w:sz w:val="28"/>
          <w:szCs w:val="28"/>
        </w:rPr>
        <w:t xml:space="preserve">          </w:t>
      </w:r>
      <w:r w:rsidR="00751F57" w:rsidRPr="00E926E4">
        <w:rPr>
          <w:sz w:val="28"/>
          <w:szCs w:val="28"/>
        </w:rPr>
        <w:t>Можно ли ребенку справиться с застенч</w:t>
      </w:r>
      <w:r w:rsidR="00751F57" w:rsidRPr="00E926E4">
        <w:rPr>
          <w:sz w:val="28"/>
          <w:szCs w:val="28"/>
        </w:rPr>
        <w:t>и</w:t>
      </w:r>
      <w:r w:rsidR="00751F57" w:rsidRPr="00E926E4">
        <w:rPr>
          <w:sz w:val="28"/>
          <w:szCs w:val="28"/>
        </w:rPr>
        <w:t>востью и как это сделать?</w:t>
      </w:r>
    </w:p>
    <w:p w:rsidR="00751F57" w:rsidRPr="00E926E4" w:rsidRDefault="00751F57" w:rsidP="00751F57">
      <w:pPr>
        <w:rPr>
          <w:sz w:val="28"/>
          <w:szCs w:val="28"/>
        </w:rPr>
      </w:pPr>
    </w:p>
    <w:p w:rsidR="00751F57" w:rsidRPr="00E926E4" w:rsidRDefault="00751F57" w:rsidP="00751F57">
      <w:pPr>
        <w:rPr>
          <w:sz w:val="28"/>
          <w:szCs w:val="28"/>
        </w:rPr>
      </w:pPr>
      <w:r w:rsidRPr="00E926E4">
        <w:rPr>
          <w:sz w:val="28"/>
          <w:szCs w:val="28"/>
        </w:rPr>
        <w:t xml:space="preserve"> Застенчивые дети доставляют родителям мен</w:t>
      </w:r>
      <w:r w:rsidRPr="00E926E4">
        <w:rPr>
          <w:sz w:val="28"/>
          <w:szCs w:val="28"/>
        </w:rPr>
        <w:t>ь</w:t>
      </w:r>
      <w:r w:rsidRPr="00E926E4">
        <w:rPr>
          <w:sz w:val="28"/>
          <w:szCs w:val="28"/>
        </w:rPr>
        <w:t>ше хлопот, чем озорные и непослушные. П</w:t>
      </w:r>
      <w:r w:rsidRPr="00E926E4">
        <w:rPr>
          <w:sz w:val="28"/>
          <w:szCs w:val="28"/>
        </w:rPr>
        <w:t>о</w:t>
      </w:r>
      <w:r w:rsidRPr="00E926E4">
        <w:rPr>
          <w:sz w:val="28"/>
          <w:szCs w:val="28"/>
        </w:rPr>
        <w:t>этому и внимания им уделяется меньше, в то время как именно таким детям оно требуется в большей м</w:t>
      </w:r>
      <w:r w:rsidRPr="00E926E4">
        <w:rPr>
          <w:sz w:val="28"/>
          <w:szCs w:val="28"/>
        </w:rPr>
        <w:t>е</w:t>
      </w:r>
      <w:r w:rsidRPr="00E926E4">
        <w:rPr>
          <w:sz w:val="28"/>
          <w:szCs w:val="28"/>
        </w:rPr>
        <w:t>ре. Они не заявляют об этом открыто, но потре</w:t>
      </w:r>
      <w:r w:rsidRPr="00E926E4">
        <w:rPr>
          <w:sz w:val="28"/>
          <w:szCs w:val="28"/>
        </w:rPr>
        <w:t>б</w:t>
      </w:r>
      <w:r w:rsidRPr="00E926E4">
        <w:rPr>
          <w:sz w:val="28"/>
          <w:szCs w:val="28"/>
        </w:rPr>
        <w:t>ности у них в доброжелательном внимании, ув</w:t>
      </w:r>
      <w:r w:rsidRPr="00E926E4">
        <w:rPr>
          <w:sz w:val="28"/>
          <w:szCs w:val="28"/>
        </w:rPr>
        <w:t>а</w:t>
      </w:r>
      <w:r w:rsidRPr="00E926E4">
        <w:rPr>
          <w:sz w:val="28"/>
          <w:szCs w:val="28"/>
        </w:rPr>
        <w:t>жении к свое</w:t>
      </w:r>
      <w:r>
        <w:rPr>
          <w:sz w:val="28"/>
          <w:szCs w:val="28"/>
        </w:rPr>
        <w:t>й личности у них развиты сильно</w:t>
      </w:r>
      <w:r w:rsidRPr="00E926E4">
        <w:rPr>
          <w:sz w:val="28"/>
          <w:szCs w:val="28"/>
        </w:rPr>
        <w:t>. Взрослый должен воспитать в себе умение быть внимательным к р</w:t>
      </w:r>
      <w:r w:rsidRPr="00E926E4">
        <w:rPr>
          <w:sz w:val="28"/>
          <w:szCs w:val="28"/>
        </w:rPr>
        <w:t>е</w:t>
      </w:r>
      <w:r w:rsidRPr="00E926E4">
        <w:rPr>
          <w:sz w:val="28"/>
          <w:szCs w:val="28"/>
        </w:rPr>
        <w:t>бенку не только в том случае, когда тот обращается за помощью и по</w:t>
      </w:r>
      <w:r w:rsidRPr="00E926E4">
        <w:rPr>
          <w:sz w:val="28"/>
          <w:szCs w:val="28"/>
        </w:rPr>
        <w:t>д</w:t>
      </w:r>
      <w:r w:rsidRPr="00E926E4">
        <w:rPr>
          <w:sz w:val="28"/>
          <w:szCs w:val="28"/>
        </w:rPr>
        <w:t>держкой, но и тогда, когда она, на первый взгляд ему не нужна.</w:t>
      </w:r>
    </w:p>
    <w:p w:rsidR="008A2045" w:rsidRDefault="00751F57" w:rsidP="00751F57">
      <w:pPr>
        <w:ind w:firstLine="708"/>
        <w:rPr>
          <w:sz w:val="28"/>
          <w:szCs w:val="28"/>
        </w:rPr>
      </w:pPr>
      <w:r w:rsidRPr="00E926E4">
        <w:rPr>
          <w:sz w:val="28"/>
          <w:szCs w:val="28"/>
        </w:rPr>
        <w:t>Следующая задача - помочь ребенку повысить самооценку в конкретных видах деятельности, поддержать его уверенность в себе. Застенчивый ребенок боится отр</w:t>
      </w:r>
      <w:r w:rsidRPr="00E926E4">
        <w:rPr>
          <w:sz w:val="28"/>
          <w:szCs w:val="28"/>
        </w:rPr>
        <w:t>и</w:t>
      </w:r>
      <w:r w:rsidRPr="00E926E4">
        <w:rPr>
          <w:sz w:val="28"/>
          <w:szCs w:val="28"/>
        </w:rPr>
        <w:t>цательной оценки, но это не значит, что оценка ему не нужна вовсе. Делая что-то вм</w:t>
      </w:r>
      <w:r w:rsidRPr="00E926E4">
        <w:rPr>
          <w:sz w:val="28"/>
          <w:szCs w:val="28"/>
        </w:rPr>
        <w:t>е</w:t>
      </w:r>
      <w:r w:rsidRPr="00E926E4">
        <w:rPr>
          <w:sz w:val="28"/>
          <w:szCs w:val="28"/>
        </w:rPr>
        <w:t xml:space="preserve">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</w:t>
      </w:r>
    </w:p>
    <w:p w:rsidR="00751F57" w:rsidRPr="00E926E4" w:rsidRDefault="00751F57" w:rsidP="00751F57">
      <w:pPr>
        <w:ind w:firstLine="708"/>
        <w:rPr>
          <w:sz w:val="28"/>
          <w:szCs w:val="28"/>
        </w:rPr>
      </w:pPr>
      <w:r w:rsidRPr="00E926E4">
        <w:rPr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751F57" w:rsidRPr="00E926E4" w:rsidRDefault="00751F57" w:rsidP="00751F57">
      <w:pPr>
        <w:ind w:firstLine="708"/>
        <w:rPr>
          <w:sz w:val="28"/>
          <w:szCs w:val="28"/>
        </w:rPr>
      </w:pPr>
      <w:r w:rsidRPr="00E926E4">
        <w:rPr>
          <w:sz w:val="28"/>
          <w:szCs w:val="28"/>
        </w:rPr>
        <w:t>У застенчивых детей в большей мере сформирован внутренний запрет на п</w:t>
      </w:r>
      <w:r w:rsidRPr="00E926E4">
        <w:rPr>
          <w:sz w:val="28"/>
          <w:szCs w:val="28"/>
        </w:rPr>
        <w:t>о</w:t>
      </w:r>
      <w:r w:rsidRPr="00E926E4">
        <w:rPr>
          <w:sz w:val="28"/>
          <w:szCs w:val="28"/>
        </w:rPr>
        <w:t>ступки и действия, порицаемые взрослыми, и это может тормозить их инициат</w:t>
      </w:r>
      <w:r w:rsidR="008A2045">
        <w:rPr>
          <w:sz w:val="28"/>
          <w:szCs w:val="28"/>
        </w:rPr>
        <w:t>ивность и творческие проявления</w:t>
      </w:r>
      <w:r w:rsidRPr="00E926E4">
        <w:rPr>
          <w:sz w:val="28"/>
          <w:szCs w:val="28"/>
        </w:rPr>
        <w:t>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</w:t>
      </w:r>
      <w:r w:rsidRPr="00E926E4">
        <w:rPr>
          <w:sz w:val="28"/>
          <w:szCs w:val="28"/>
        </w:rPr>
        <w:t>е</w:t>
      </w:r>
      <w:r w:rsidRPr="00E926E4">
        <w:rPr>
          <w:sz w:val="28"/>
          <w:szCs w:val="28"/>
        </w:rPr>
        <w:t>ния приносят пользу для развития. Напротив, чрезмерные ограничения оказываются причиной детских неврозов.</w:t>
      </w:r>
    </w:p>
    <w:p w:rsidR="00751F57" w:rsidRPr="00E926E4" w:rsidRDefault="00751F57" w:rsidP="00751F57">
      <w:pPr>
        <w:ind w:firstLine="708"/>
        <w:rPr>
          <w:sz w:val="28"/>
          <w:szCs w:val="28"/>
        </w:rPr>
      </w:pPr>
      <w:r w:rsidRPr="00E926E4">
        <w:rPr>
          <w:sz w:val="28"/>
          <w:szCs w:val="28"/>
        </w:rPr>
        <w:t>Раскрепощению эмоциональной сферы. Лучшему освоению языка эмоций х</w:t>
      </w:r>
      <w:r w:rsidRPr="00E926E4">
        <w:rPr>
          <w:sz w:val="28"/>
          <w:szCs w:val="28"/>
        </w:rPr>
        <w:t>о</w:t>
      </w:r>
      <w:r w:rsidRPr="00E926E4">
        <w:rPr>
          <w:sz w:val="28"/>
          <w:szCs w:val="28"/>
        </w:rPr>
        <w:t>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</w:t>
      </w:r>
      <w:r w:rsidRPr="00E926E4">
        <w:rPr>
          <w:sz w:val="28"/>
          <w:szCs w:val="28"/>
        </w:rPr>
        <w:t>я</w:t>
      </w:r>
      <w:r w:rsidRPr="00E926E4">
        <w:rPr>
          <w:sz w:val="28"/>
          <w:szCs w:val="28"/>
        </w:rPr>
        <w:t>шут», и др. Желательно, что бы в игре участвовали несколько взрослых и детей.</w:t>
      </w:r>
    </w:p>
    <w:p w:rsidR="00751F57" w:rsidRPr="00E926E4" w:rsidRDefault="00751F57" w:rsidP="00751F57">
      <w:pPr>
        <w:ind w:firstLine="708"/>
        <w:rPr>
          <w:sz w:val="28"/>
          <w:szCs w:val="28"/>
        </w:rPr>
      </w:pPr>
      <w:r w:rsidRPr="00E926E4">
        <w:rPr>
          <w:sz w:val="28"/>
          <w:szCs w:val="28"/>
        </w:rPr>
        <w:t>Игры на воображение могут иметь форму рассказа о девочке или мальчике, к</w:t>
      </w:r>
      <w:r w:rsidRPr="00E926E4">
        <w:rPr>
          <w:sz w:val="28"/>
          <w:szCs w:val="28"/>
        </w:rPr>
        <w:t>о</w:t>
      </w:r>
      <w:r w:rsidRPr="00E926E4">
        <w:rPr>
          <w:sz w:val="28"/>
          <w:szCs w:val="28"/>
        </w:rPr>
        <w:t>торые живут в таких же обстоятельствах, как и ваш ребенок, попадают в разные жи</w:t>
      </w:r>
      <w:r w:rsidRPr="00E926E4">
        <w:rPr>
          <w:sz w:val="28"/>
          <w:szCs w:val="28"/>
        </w:rPr>
        <w:t>з</w:t>
      </w:r>
      <w:r w:rsidRPr="00E926E4">
        <w:rPr>
          <w:sz w:val="28"/>
          <w:szCs w:val="28"/>
        </w:rPr>
        <w:t>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751F57" w:rsidRPr="00E926E4" w:rsidRDefault="00751F57" w:rsidP="00751F57">
      <w:pPr>
        <w:ind w:firstLine="708"/>
        <w:rPr>
          <w:sz w:val="28"/>
          <w:szCs w:val="28"/>
        </w:rPr>
      </w:pPr>
      <w:r w:rsidRPr="00E926E4">
        <w:rPr>
          <w:sz w:val="28"/>
          <w:szCs w:val="2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E926E4">
        <w:rPr>
          <w:sz w:val="28"/>
          <w:szCs w:val="28"/>
        </w:rPr>
        <w:t>со</w:t>
      </w:r>
      <w:proofErr w:type="gramEnd"/>
      <w:r w:rsidRPr="00E926E4">
        <w:rPr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P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5418A" w:rsidRPr="0005418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A8" w:rsidRDefault="00BC6BA8" w:rsidP="007C22BE">
      <w:r>
        <w:separator/>
      </w:r>
    </w:p>
  </w:endnote>
  <w:endnote w:type="continuationSeparator" w:id="0">
    <w:p w:rsidR="00BC6BA8" w:rsidRDefault="00BC6BA8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A8" w:rsidRDefault="00BC6BA8" w:rsidP="007C22BE">
      <w:r>
        <w:separator/>
      </w:r>
    </w:p>
  </w:footnote>
  <w:footnote w:type="continuationSeparator" w:id="0">
    <w:p w:rsidR="00BC6BA8" w:rsidRDefault="00BC6BA8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202EB"/>
    <w:rsid w:val="00020C8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57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71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045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C6BA8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B08C-21EB-43AB-9251-ADC6366D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4</cp:revision>
  <cp:lastPrinted>2017-09-28T04:39:00Z</cp:lastPrinted>
  <dcterms:created xsi:type="dcterms:W3CDTF">2021-02-10T17:30:00Z</dcterms:created>
  <dcterms:modified xsi:type="dcterms:W3CDTF">2021-02-14T07:30:00Z</dcterms:modified>
</cp:coreProperties>
</file>