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F85397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F85397" w:rsidRDefault="00F85397" w:rsidP="00F85397">
      <w:pPr>
        <w:shd w:val="clear" w:color="auto" w:fill="FFFFFF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Pr="00F85397">
        <w:rPr>
          <w:b/>
          <w:bCs/>
          <w:sz w:val="40"/>
          <w:szCs w:val="40"/>
        </w:rPr>
        <w:t>Значение игр и игр-упражнений с мячом</w:t>
      </w:r>
    </w:p>
    <w:p w:rsidR="0005418A" w:rsidRPr="00F85397" w:rsidRDefault="00F85397" w:rsidP="00F85397">
      <w:pPr>
        <w:shd w:val="clear" w:color="auto" w:fill="FFFFFF"/>
        <w:jc w:val="center"/>
        <w:rPr>
          <w:rFonts w:ascii="Arial" w:hAnsi="Arial" w:cs="Arial"/>
          <w:b/>
          <w:bCs/>
          <w:color w:val="779F00"/>
          <w:sz w:val="40"/>
          <w:szCs w:val="40"/>
        </w:rPr>
      </w:pPr>
      <w:r w:rsidRPr="00F85397">
        <w:rPr>
          <w:b/>
          <w:bCs/>
          <w:sz w:val="40"/>
          <w:szCs w:val="40"/>
        </w:rPr>
        <w:t>во всестороннем раз</w:t>
      </w:r>
      <w:r w:rsidRPr="00F85397">
        <w:rPr>
          <w:b/>
          <w:bCs/>
          <w:sz w:val="40"/>
          <w:szCs w:val="40"/>
        </w:rPr>
        <w:t>витии ребенка</w:t>
      </w:r>
      <w:r w:rsidR="0005418A" w:rsidRPr="00F85397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Default="00F85397" w:rsidP="00F85397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Н. О. Сугутова</w:t>
      </w:r>
    </w:p>
    <w:p w:rsidR="00F85397" w:rsidRPr="006A240A" w:rsidRDefault="00F85397" w:rsidP="00F85397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Инструктор по физ. культуре</w:t>
      </w: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F85397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05418A" w:rsidRDefault="0005418A" w:rsidP="0005418A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0514"/>
      </w:tblGrid>
      <w:tr w:rsidR="006A79B0" w:rsidTr="006A79B0">
        <w:trPr>
          <w:tblCellSpacing w:w="0" w:type="dxa"/>
        </w:trPr>
        <w:tc>
          <w:tcPr>
            <w:tcW w:w="0" w:type="auto"/>
            <w:tcBorders>
              <w:top w:val="single" w:sz="4" w:space="0" w:color="C2C2C2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5" name="Рисунок 5" descr="691ec6b6-ebd9-4139-ac8e-4d04fe5334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91ec6b6-ebd9-4139-ac8e-4d04fe5334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t>Мяч – это рука ребёнка, развитие её напрямую</w:t>
            </w:r>
            <w:r w:rsidRPr="006A79B0">
              <w:rPr>
                <w:rStyle w:val="apple-converted-space"/>
                <w:b/>
                <w:bCs/>
                <w:i/>
                <w:iCs/>
                <w:color w:val="FF1493"/>
                <w:sz w:val="28"/>
                <w:szCs w:val="28"/>
              </w:rPr>
              <w:t> </w:t>
            </w:r>
            <w:r w:rsidRPr="006A79B0">
              <w:rPr>
                <w:color w:val="2D4200"/>
                <w:sz w:val="28"/>
                <w:szCs w:val="28"/>
              </w:rPr>
              <w:br/>
            </w: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t>связано с развитием интеллекта.</w:t>
            </w:r>
            <w:r w:rsidRPr="006A79B0">
              <w:rPr>
                <w:color w:val="2D4200"/>
                <w:sz w:val="28"/>
                <w:szCs w:val="28"/>
              </w:rPr>
              <w:br/>
            </w: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t>Мяч – круглый, как Земля, и в этом его сила!</w:t>
            </w:r>
            <w:r w:rsidRPr="006A79B0">
              <w:rPr>
                <w:color w:val="2D4200"/>
                <w:sz w:val="28"/>
                <w:szCs w:val="28"/>
              </w:rPr>
              <w:br/>
            </w: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t>                                        С.А.Шмаков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</w:p>
          <w:p w:rsidR="006A79B0" w:rsidRPr="00F85397" w:rsidRDefault="006A79B0" w:rsidP="006A79B0">
            <w:pPr>
              <w:spacing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      </w:r>
            <w:r w:rsidRPr="00F85397">
              <w:rPr>
                <w:sz w:val="28"/>
                <w:szCs w:val="28"/>
              </w:rPr>
              <w:br/>
              <w:t>Дети очень любят играть с мячами, особенно с яркими, прыгучими и ловкими. Однако, многие родители уделяют мало времени играм с мячами, и даже летом, на отдыхе, мяч остается незаслуженно забытым.</w:t>
            </w:r>
            <w:r w:rsidRPr="00F85397">
              <w:rPr>
                <w:sz w:val="28"/>
                <w:szCs w:val="28"/>
              </w:rPr>
              <w:br/>
      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      </w:r>
            <w:r w:rsidRPr="00F85397">
              <w:rPr>
                <w:sz w:val="28"/>
                <w:szCs w:val="28"/>
              </w:rPr>
              <w:br/>
      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      </w:r>
            <w:r w:rsidRPr="00F85397">
              <w:rPr>
                <w:sz w:val="28"/>
                <w:szCs w:val="28"/>
              </w:rPr>
              <w:br/>
      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      </w:r>
            <w:r w:rsidRPr="00F85397">
              <w:rPr>
                <w:sz w:val="28"/>
                <w:szCs w:val="28"/>
              </w:rPr>
              <w:br/>
            </w:r>
            <w:r w:rsidRPr="00F85397">
              <w:rPr>
                <w:noProof/>
                <w:sz w:val="28"/>
                <w:szCs w:val="28"/>
              </w:rPr>
              <w:drawing>
                <wp:anchor distT="0" distB="0" distL="0" distR="0" simplePos="0" relativeHeight="251656704" behindDoc="0" locked="0" layoutInCell="1" allowOverlap="0" wp14:anchorId="5CAD61DC" wp14:editId="02902FA9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14500" cy="1714500"/>
                  <wp:effectExtent l="0" t="0" r="0" b="0"/>
                  <wp:wrapSquare wrapText="bothSides"/>
                  <wp:docPr id="4" name="Рисунок 4" descr="70045959_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0045959_3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397">
              <w:rPr>
                <w:sz w:val="28"/>
                <w:szCs w:val="28"/>
              </w:rPr>
              <w:t>Особенно большое значение придается возникновению радостных эмоций. Положительные эмоции самые действенные!</w:t>
            </w:r>
            <w:r w:rsidRPr="00F85397">
              <w:rPr>
                <w:sz w:val="28"/>
                <w:szCs w:val="28"/>
              </w:rPr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 или партнерами.</w:t>
            </w:r>
            <w:r w:rsidRPr="00F85397">
              <w:rPr>
                <w:sz w:val="28"/>
                <w:szCs w:val="28"/>
              </w:rPr>
              <w:br/>
              <w:t xml:space="preserve">Особое место занимают игры – соревнования, эстафеты с мячом, которые развивают </w:t>
            </w:r>
            <w:r w:rsidRPr="00F85397">
              <w:rPr>
                <w:sz w:val="28"/>
                <w:szCs w:val="28"/>
              </w:rPr>
              <w:lastRenderedPageBreak/>
              <w:t>чувство ответственности, умение достойно проигрывать.  Ведь не только положительные эмоции, но и отрицательные эмоции побуждают к выполнению точных, слаженных действий.</w:t>
            </w:r>
            <w:r w:rsidRPr="00F85397">
              <w:rPr>
                <w:sz w:val="28"/>
                <w:szCs w:val="28"/>
              </w:rPr>
              <w:br/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F85397">
              <w:rPr>
                <w:sz w:val="28"/>
                <w:szCs w:val="28"/>
              </w:rPr>
              <w:br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      </w:r>
            <w:r w:rsidRPr="00F85397">
              <w:rPr>
                <w:sz w:val="28"/>
                <w:szCs w:val="28"/>
              </w:rPr>
              <w:br/>
              <w:t>К сожалению, многие родители не знают игр с мячом, соответственно не могут научить этому своих детей.</w:t>
            </w:r>
            <w:r w:rsidRPr="00F85397">
              <w:rPr>
                <w:sz w:val="28"/>
                <w:szCs w:val="28"/>
              </w:rPr>
              <w:br/>
            </w:r>
            <w:r w:rsidRPr="00F85397">
              <w:rPr>
                <w:sz w:val="28"/>
                <w:szCs w:val="28"/>
              </w:rPr>
              <w:br/>
              <w:t>Если ваш ребенок совсем не владеет мячом, сделайте с ребенком несколько начальных упражнений:</w:t>
            </w:r>
          </w:p>
          <w:p w:rsidR="006A79B0" w:rsidRPr="00F85397" w:rsidRDefault="006A79B0" w:rsidP="006A79B0">
            <w:pPr>
              <w:numPr>
                <w:ilvl w:val="0"/>
                <w:numId w:val="27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обычный дали нам, нам он очень нравится.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Посмотрите, как легко мячик наш катается.</w:t>
            </w:r>
          </w:p>
          <w:p w:rsidR="006A79B0" w:rsidRPr="00F85397" w:rsidRDefault="006A79B0" w:rsidP="006A79B0">
            <w:pPr>
              <w:numPr>
                <w:ilvl w:val="0"/>
                <w:numId w:val="28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Покрутить мяч вокруг своей оси по часовой и против часовой стрелки.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noProof/>
                <w:color w:val="2D4200"/>
                <w:sz w:val="28"/>
                <w:szCs w:val="28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t>Учим новую игру – мяч раскрутим на полу.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Он кружится, как, волчок, если ощутит толчок.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</w:p>
          <w:p w:rsidR="006A79B0" w:rsidRPr="00F85397" w:rsidRDefault="006A79B0" w:rsidP="006A79B0">
            <w:pPr>
              <w:numPr>
                <w:ilvl w:val="0"/>
                <w:numId w:val="29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Толкнуть мяч по полу к стене и посмотреть, какова будет отдача от неё.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покатим мы к стене – посмотри-ка сам.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lastRenderedPageBreak/>
              <w:t>Оттолкнувшись, мяч спешит возвратится к вам.</w:t>
            </w:r>
          </w:p>
          <w:p w:rsidR="006A79B0" w:rsidRPr="00F85397" w:rsidRDefault="006A79B0" w:rsidP="006A79B0">
            <w:pPr>
              <w:numPr>
                <w:ilvl w:val="0"/>
                <w:numId w:val="30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Толкнуть мяч так, чтобы он прокатился под столом или между ножками стула.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наш ловок – посмотри, он уже в воротцах.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Чтоб мячом туда попасть, надо побороться.</w:t>
            </w:r>
          </w:p>
          <w:p w:rsidR="006A79B0" w:rsidRPr="00F85397" w:rsidRDefault="006A79B0" w:rsidP="006A79B0">
            <w:pPr>
              <w:numPr>
                <w:ilvl w:val="0"/>
                <w:numId w:val="31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Толкнуть мяч вперед и сбить им какой-либо предмет (кеглю, мяч, кубик).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Мы должны мячом сейчас сбить предмет тяжелый.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Постараться должен мяч – этот друг веселый.</w:t>
            </w:r>
          </w:p>
          <w:p w:rsidR="006A79B0" w:rsidRPr="00F85397" w:rsidRDefault="006A79B0" w:rsidP="006A79B0">
            <w:pPr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влетает высоко, осторожно брось его.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Ловкость мы приобретаем – ловим мяч и вновь бросаем.</w:t>
            </w:r>
          </w:p>
          <w:p w:rsidR="006A79B0" w:rsidRPr="00F85397" w:rsidRDefault="006A79B0" w:rsidP="006A79B0">
            <w:pPr>
              <w:numPr>
                <w:ilvl w:val="0"/>
                <w:numId w:val="33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Ударить мячом об пол и поймать. Затем отбивать мяч от пола.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надутый, мяч пузатый, любят все его ребята.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Бьют его, а он не плачет, веселее только скачет.</w:t>
            </w:r>
          </w:p>
          <w:p w:rsidR="006A79B0" w:rsidRPr="00F85397" w:rsidRDefault="006A79B0" w:rsidP="006A79B0">
            <w:pPr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Перебрасывать мяч в парах с ударом об пол.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Мяч о землю стукнем ловко, чтоб он к другу улетел.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Друг поймал мяч со сноровкой и назад лететь велел.</w:t>
            </w:r>
          </w:p>
          <w:p w:rsidR="006A79B0" w:rsidRPr="00F85397" w:rsidRDefault="006A79B0" w:rsidP="006A79B0">
            <w:pPr>
              <w:numPr>
                <w:ilvl w:val="0"/>
                <w:numId w:val="35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Метание малого мяча в вертикальную мишень.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i/>
                <w:iCs/>
                <w:color w:val="00BFFF"/>
                <w:sz w:val="28"/>
                <w:szCs w:val="28"/>
              </w:rPr>
              <w:t>На стене у нас мишень, мяч кидать в неё не лень.</w:t>
            </w:r>
            <w:r w:rsidRPr="006A79B0">
              <w:rPr>
                <w:i/>
                <w:iCs/>
                <w:color w:val="00BFFF"/>
                <w:sz w:val="28"/>
                <w:szCs w:val="28"/>
              </w:rPr>
              <w:br/>
              <w:t>Тот, кто метко попадает, зоркость глаз приобретает.</w:t>
            </w:r>
          </w:p>
          <w:p w:rsidR="006A79B0" w:rsidRPr="006A79B0" w:rsidRDefault="006A79B0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</w:p>
          <w:p w:rsidR="006A79B0" w:rsidRPr="00F85397" w:rsidRDefault="006A79B0" w:rsidP="006A79B0">
            <w:pPr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F85397">
              <w:rPr>
                <w:sz w:val="28"/>
                <w:szCs w:val="28"/>
              </w:rPr>
              <w:t>Забрасывание мяча в горизонтальную цель (коробка, корзина)</w:t>
            </w:r>
          </w:p>
          <w:p w:rsidR="006A79B0" w:rsidRPr="006A79B0" w:rsidRDefault="00F85397" w:rsidP="006A79B0">
            <w:pPr>
              <w:spacing w:line="360" w:lineRule="auto"/>
              <w:rPr>
                <w:color w:val="2D4200"/>
                <w:sz w:val="28"/>
                <w:szCs w:val="28"/>
              </w:rPr>
            </w:pPr>
            <w:r w:rsidRPr="00F85397">
              <w:rPr>
                <w:noProof/>
                <w:sz w:val="28"/>
                <w:szCs w:val="28"/>
              </w:rPr>
              <w:lastRenderedPageBreak/>
              <w:drawing>
                <wp:anchor distT="0" distB="0" distL="0" distR="0" simplePos="0" relativeHeight="251660800" behindDoc="0" locked="0" layoutInCell="1" allowOverlap="0" wp14:anchorId="684FBB44" wp14:editId="55D00621">
                  <wp:simplePos x="0" y="0"/>
                  <wp:positionH relativeFrom="column">
                    <wp:posOffset>4935220</wp:posOffset>
                  </wp:positionH>
                  <wp:positionV relativeFrom="line">
                    <wp:posOffset>179070</wp:posOffset>
                  </wp:positionV>
                  <wp:extent cx="1714500" cy="1143000"/>
                  <wp:effectExtent l="0" t="0" r="0" b="0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9B0" w:rsidRPr="006A79B0">
              <w:rPr>
                <w:i/>
                <w:iCs/>
                <w:color w:val="00BFFF"/>
                <w:sz w:val="28"/>
                <w:szCs w:val="28"/>
              </w:rPr>
              <w:t>Вот корзина перед нами, а зачем – скажите сами.</w:t>
            </w:r>
            <w:r w:rsidR="006A79B0" w:rsidRPr="006A79B0">
              <w:rPr>
                <w:i/>
                <w:iCs/>
                <w:color w:val="00BFFF"/>
                <w:sz w:val="28"/>
                <w:szCs w:val="28"/>
              </w:rPr>
              <w:br/>
              <w:t>Будем мячик так бросать, чтоб в корзину попадать.</w:t>
            </w:r>
          </w:p>
          <w:p w:rsidR="006A79B0" w:rsidRPr="006A79B0" w:rsidRDefault="006A79B0" w:rsidP="006A79B0">
            <w:pPr>
              <w:spacing w:after="240" w:line="360" w:lineRule="auto"/>
              <w:rPr>
                <w:color w:val="2D4200"/>
                <w:sz w:val="28"/>
                <w:szCs w:val="28"/>
              </w:rPr>
            </w:pPr>
            <w:r w:rsidRPr="006A79B0">
              <w:rPr>
                <w:color w:val="2D4200"/>
                <w:sz w:val="28"/>
                <w:szCs w:val="28"/>
              </w:rPr>
              <w:br/>
            </w:r>
            <w:r w:rsidRPr="00F85397">
              <w:rPr>
                <w:sz w:val="28"/>
                <w:szCs w:val="28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F85397">
              <w:rPr>
                <w:sz w:val="28"/>
                <w:szCs w:val="28"/>
              </w:rPr>
              <w:br/>
            </w:r>
            <w:r w:rsidRPr="00F85397">
              <w:rPr>
                <w:sz w:val="28"/>
                <w:szCs w:val="28"/>
              </w:rPr>
              <w:br/>
              <w:t>Вспомните игры своего детства, научите своих детей играть в «Вышибалы», «Лапту», «Съедобное – несъедобное», 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6A79B0" w:rsidRDefault="006A79B0" w:rsidP="00F85397">
            <w:pPr>
              <w:spacing w:line="360" w:lineRule="auto"/>
              <w:jc w:val="center"/>
              <w:rPr>
                <w:rFonts w:ascii="Arial" w:hAnsi="Arial" w:cs="Arial"/>
                <w:color w:val="2D4200"/>
                <w:sz w:val="20"/>
                <w:szCs w:val="20"/>
              </w:rPr>
            </w:pP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t>Игры с мячом – это любимое  занятие детей.</w:t>
            </w:r>
            <w:r w:rsidRPr="006A79B0">
              <w:rPr>
                <w:b/>
                <w:bCs/>
                <w:i/>
                <w:iCs/>
                <w:color w:val="FF1493"/>
                <w:sz w:val="28"/>
                <w:szCs w:val="28"/>
              </w:rPr>
              <w:br/>
              <w:t>Игра воспитывает ребенка пытливым, находчивым и здоровым.</w:t>
            </w:r>
          </w:p>
        </w:tc>
      </w:tr>
    </w:tbl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P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36" w:rsidRDefault="00CB7636" w:rsidP="007C22BE">
      <w:r>
        <w:separator/>
      </w:r>
    </w:p>
  </w:endnote>
  <w:endnote w:type="continuationSeparator" w:id="0">
    <w:p w:rsidR="00CB7636" w:rsidRDefault="00CB7636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36" w:rsidRDefault="00CB7636" w:rsidP="007C22BE">
      <w:r>
        <w:separator/>
      </w:r>
    </w:p>
  </w:footnote>
  <w:footnote w:type="continuationSeparator" w:id="0">
    <w:p w:rsidR="00CB7636" w:rsidRDefault="00CB7636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18"/>
  </w:num>
  <w:num w:numId="7">
    <w:abstractNumId w:val="5"/>
  </w:num>
  <w:num w:numId="8">
    <w:abstractNumId w:val="32"/>
  </w:num>
  <w:num w:numId="9">
    <w:abstractNumId w:val="19"/>
  </w:num>
  <w:num w:numId="10">
    <w:abstractNumId w:val="13"/>
  </w:num>
  <w:num w:numId="11">
    <w:abstractNumId w:val="33"/>
  </w:num>
  <w:num w:numId="12">
    <w:abstractNumId w:val="24"/>
  </w:num>
  <w:num w:numId="13">
    <w:abstractNumId w:val="22"/>
  </w:num>
  <w:num w:numId="14">
    <w:abstractNumId w:val="11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6"/>
  </w:num>
  <w:num w:numId="20">
    <w:abstractNumId w:val="31"/>
  </w:num>
  <w:num w:numId="21">
    <w:abstractNumId w:val="12"/>
  </w:num>
  <w:num w:numId="22">
    <w:abstractNumId w:val="16"/>
  </w:num>
  <w:num w:numId="23">
    <w:abstractNumId w:val="7"/>
  </w:num>
  <w:num w:numId="24">
    <w:abstractNumId w:val="29"/>
  </w:num>
  <w:num w:numId="25">
    <w:abstractNumId w:val="1"/>
  </w:num>
  <w:num w:numId="26">
    <w:abstractNumId w:val="26"/>
  </w:num>
  <w:num w:numId="27">
    <w:abstractNumId w:val="15"/>
  </w:num>
  <w:num w:numId="28">
    <w:abstractNumId w:val="27"/>
  </w:num>
  <w:num w:numId="29">
    <w:abstractNumId w:val="21"/>
  </w:num>
  <w:num w:numId="30">
    <w:abstractNumId w:val="25"/>
  </w:num>
  <w:num w:numId="31">
    <w:abstractNumId w:val="9"/>
  </w:num>
  <w:num w:numId="32">
    <w:abstractNumId w:val="34"/>
  </w:num>
  <w:num w:numId="33">
    <w:abstractNumId w:val="14"/>
  </w:num>
  <w:num w:numId="34">
    <w:abstractNumId w:val="23"/>
  </w:num>
  <w:num w:numId="35">
    <w:abstractNumId w:val="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A79B0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B7636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85397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E1FD4"/>
  <w15:docId w15:val="{DA00BFD1-6755-4768-AF81-8127248B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17D0-108B-42FE-95ED-2DDB46DA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Сугутова</cp:lastModifiedBy>
  <cp:revision>2</cp:revision>
  <cp:lastPrinted>2017-09-28T04:39:00Z</cp:lastPrinted>
  <dcterms:created xsi:type="dcterms:W3CDTF">2021-01-11T09:30:00Z</dcterms:created>
  <dcterms:modified xsi:type="dcterms:W3CDTF">2021-05-27T05:40:00Z</dcterms:modified>
</cp:coreProperties>
</file>