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EA" w:rsidRPr="007B033C" w:rsidRDefault="00945ED5" w:rsidP="00A13F1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B033C">
        <w:rPr>
          <w:rFonts w:ascii="Times New Roman" w:hAnsi="Times New Roman" w:cs="Times New Roman"/>
          <w:noProof/>
          <w:lang w:val="ru-RU" w:eastAsia="ru-RU" w:bidi="ar-SA"/>
        </w:rPr>
        <w:drawing>
          <wp:anchor distT="0" distB="0" distL="0" distR="0" simplePos="0" relativeHeight="2" behindDoc="0" locked="0" layoutInCell="0" allowOverlap="1" wp14:anchorId="3D57CCE6" wp14:editId="6C5C78A1">
            <wp:simplePos x="0" y="0"/>
            <wp:positionH relativeFrom="column">
              <wp:posOffset>120015</wp:posOffset>
            </wp:positionH>
            <wp:positionV relativeFrom="paragraph">
              <wp:posOffset>-101600</wp:posOffset>
            </wp:positionV>
            <wp:extent cx="983615" cy="59563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033C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 ДС «Сказка»</w:t>
      </w:r>
    </w:p>
    <w:p w:rsidR="008665EA" w:rsidRPr="007B033C" w:rsidRDefault="00945ED5" w:rsidP="00A13F1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7B033C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ГБОУ СОШ № 5 «ОЦ Лидер» г.о. </w:t>
      </w:r>
      <w:proofErr w:type="spellStart"/>
      <w:r w:rsidRPr="007B033C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Кинель</w:t>
      </w:r>
      <w:proofErr w:type="spellEnd"/>
    </w:p>
    <w:p w:rsidR="008665EA" w:rsidRPr="007B033C" w:rsidRDefault="008665EA" w:rsidP="000E6A2D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B033C" w:rsidRDefault="008665EA" w:rsidP="000E6A2D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B033C" w:rsidRDefault="008665EA" w:rsidP="000E6A2D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B033C" w:rsidRDefault="008665EA" w:rsidP="000E6A2D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B033C" w:rsidRDefault="008665EA" w:rsidP="000E6A2D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B033C" w:rsidRDefault="008665EA" w:rsidP="000E6A2D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B033C" w:rsidRDefault="008665EA" w:rsidP="000E6A2D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B033C" w:rsidRDefault="008665EA" w:rsidP="000E6A2D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B033C" w:rsidRDefault="008665EA" w:rsidP="000E6A2D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B033C" w:rsidRDefault="008665EA" w:rsidP="000E6A2D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B033C" w:rsidRDefault="008665EA" w:rsidP="000E6A2D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B033C" w:rsidRDefault="008665EA" w:rsidP="000E6A2D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B033C" w:rsidRDefault="008665EA" w:rsidP="000E6A2D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B033C" w:rsidRDefault="008665EA" w:rsidP="000E6A2D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B033C" w:rsidRDefault="00945ED5" w:rsidP="00A13F13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7B033C">
        <w:rPr>
          <w:rFonts w:ascii="Times New Roman" w:hAnsi="Times New Roman" w:cs="Times New Roman"/>
          <w:b/>
          <w:bCs/>
          <w:sz w:val="40"/>
          <w:szCs w:val="40"/>
          <w:lang w:val="ru-RU"/>
        </w:rPr>
        <w:t>Консультация для родителей</w:t>
      </w:r>
    </w:p>
    <w:p w:rsidR="00A13F13" w:rsidRDefault="00945ED5" w:rsidP="00A13F13">
      <w:pPr>
        <w:shd w:val="clear" w:color="auto" w:fill="FFFFFF"/>
        <w:suppressAutoHyphens w:val="0"/>
        <w:jc w:val="center"/>
        <w:textAlignment w:val="top"/>
        <w:outlineLvl w:val="0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7B033C">
        <w:rPr>
          <w:rFonts w:ascii="Times New Roman" w:hAnsi="Times New Roman" w:cs="Times New Roman"/>
          <w:b/>
          <w:bCs/>
          <w:sz w:val="40"/>
          <w:szCs w:val="40"/>
          <w:lang w:val="ru-RU"/>
        </w:rPr>
        <w:t>на тему</w:t>
      </w:r>
      <w:r w:rsidRPr="00A13F13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: </w:t>
      </w:r>
    </w:p>
    <w:p w:rsidR="000E6A2D" w:rsidRPr="00A13F13" w:rsidRDefault="00945ED5" w:rsidP="00A13F13">
      <w:pPr>
        <w:shd w:val="clear" w:color="auto" w:fill="FFFFFF"/>
        <w:suppressAutoHyphens w:val="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39414B"/>
          <w:kern w:val="36"/>
          <w:sz w:val="40"/>
          <w:szCs w:val="40"/>
          <w:lang w:val="ru-RU" w:eastAsia="ru-RU" w:bidi="ar-SA"/>
        </w:rPr>
      </w:pPr>
      <w:r w:rsidRPr="00A13F13">
        <w:rPr>
          <w:rFonts w:ascii="Times New Roman" w:hAnsi="Times New Roman" w:cs="Times New Roman"/>
          <w:b/>
          <w:bCs/>
          <w:sz w:val="40"/>
          <w:szCs w:val="40"/>
          <w:lang w:val="ru-RU"/>
        </w:rPr>
        <w:t>«</w:t>
      </w:r>
      <w:r w:rsidR="000E6A2D" w:rsidRPr="00A13F13">
        <w:rPr>
          <w:rFonts w:ascii="Times New Roman" w:eastAsia="Times New Roman" w:hAnsi="Times New Roman" w:cs="Times New Roman"/>
          <w:b/>
          <w:bCs/>
          <w:color w:val="39414B"/>
          <w:kern w:val="36"/>
          <w:sz w:val="40"/>
          <w:szCs w:val="40"/>
          <w:lang w:val="ru-RU" w:eastAsia="ru-RU" w:bidi="ar-SA"/>
        </w:rPr>
        <w:t>К</w:t>
      </w:r>
      <w:r w:rsidR="000E6A2D" w:rsidRPr="008636F7">
        <w:rPr>
          <w:rFonts w:ascii="Times New Roman" w:eastAsia="Times New Roman" w:hAnsi="Times New Roman" w:cs="Times New Roman"/>
          <w:b/>
          <w:bCs/>
          <w:color w:val="39414B"/>
          <w:kern w:val="36"/>
          <w:sz w:val="40"/>
          <w:szCs w:val="40"/>
          <w:lang w:val="ru-RU" w:eastAsia="ru-RU" w:bidi="ar-SA"/>
        </w:rPr>
        <w:t>ак развить у ребёнка интерес к знаниям</w:t>
      </w:r>
      <w:r w:rsidR="000E6A2D" w:rsidRPr="00A13F13">
        <w:rPr>
          <w:rFonts w:ascii="Times New Roman" w:eastAsia="Times New Roman" w:hAnsi="Times New Roman" w:cs="Times New Roman"/>
          <w:b/>
          <w:bCs/>
          <w:color w:val="39414B"/>
          <w:kern w:val="36"/>
          <w:sz w:val="40"/>
          <w:szCs w:val="40"/>
          <w:lang w:val="ru-RU" w:eastAsia="ru-RU" w:bidi="ar-SA"/>
        </w:rPr>
        <w:t>»</w:t>
      </w:r>
    </w:p>
    <w:p w:rsidR="008665EA" w:rsidRPr="007B033C" w:rsidRDefault="008665EA" w:rsidP="00A13F13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8665EA" w:rsidRPr="007B033C" w:rsidRDefault="008665EA" w:rsidP="000E6A2D">
      <w:pPr>
        <w:jc w:val="both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8665EA" w:rsidRPr="007B033C" w:rsidRDefault="008665EA" w:rsidP="000E6A2D">
      <w:pPr>
        <w:jc w:val="both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8665EA" w:rsidRPr="007B033C" w:rsidRDefault="008665EA" w:rsidP="000E6A2D">
      <w:pPr>
        <w:jc w:val="both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8665EA" w:rsidRPr="007B033C" w:rsidRDefault="00945ED5" w:rsidP="00A13F13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B033C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подготовил:</w:t>
      </w:r>
    </w:p>
    <w:p w:rsidR="008665EA" w:rsidRPr="007B033C" w:rsidRDefault="00945ED5" w:rsidP="00A13F13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B033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педагог-психолог Гурташева Е.М.</w:t>
      </w:r>
    </w:p>
    <w:p w:rsidR="008665EA" w:rsidRPr="007B033C" w:rsidRDefault="008665EA" w:rsidP="000E6A2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8665EA" w:rsidP="000E6A2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8665EA" w:rsidP="000E6A2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8665EA" w:rsidP="000E6A2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8665EA" w:rsidP="000E6A2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8665EA" w:rsidP="000E6A2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8665EA" w:rsidP="000E6A2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8665EA" w:rsidP="000E6A2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8665EA" w:rsidP="000E6A2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8665EA" w:rsidP="000E6A2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8665EA" w:rsidP="000E6A2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8665EA" w:rsidP="000E6A2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8665EA" w:rsidP="000E6A2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8665EA" w:rsidP="000E6A2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8665EA" w:rsidP="000E6A2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8665EA" w:rsidP="000E6A2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8665EA" w:rsidP="000E6A2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Default="00945ED5" w:rsidP="00A13F1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B033C">
        <w:rPr>
          <w:rFonts w:ascii="Times New Roman" w:hAnsi="Times New Roman" w:cs="Times New Roman"/>
          <w:sz w:val="28"/>
          <w:szCs w:val="28"/>
          <w:lang w:val="ru-RU"/>
        </w:rPr>
        <w:t>2021</w:t>
      </w:r>
    </w:p>
    <w:p w:rsidR="008636F7" w:rsidRPr="008636F7" w:rsidRDefault="008636F7" w:rsidP="000E6A2D">
      <w:pPr>
        <w:shd w:val="clear" w:color="auto" w:fill="FFFFFF"/>
        <w:suppressAutoHyphens w:val="0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39414B"/>
          <w:kern w:val="36"/>
          <w:sz w:val="36"/>
          <w:szCs w:val="36"/>
          <w:lang w:val="ru-RU" w:eastAsia="ru-RU" w:bidi="ar-SA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7313"/>
      </w:tblGrid>
      <w:tr w:rsidR="001C1C81" w:rsidTr="001C1C81">
        <w:tc>
          <w:tcPr>
            <w:tcW w:w="3369" w:type="dxa"/>
          </w:tcPr>
          <w:p w:rsidR="001C1C81" w:rsidRDefault="001C1C81" w:rsidP="000E6A2D">
            <w:pPr>
              <w:suppressAutoHyphens w:val="0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color w:val="39414B"/>
                <w:kern w:val="36"/>
                <w:sz w:val="36"/>
                <w:szCs w:val="36"/>
                <w:lang w:val="ru-RU" w:eastAsia="ru-RU" w:bidi="ar-SA"/>
              </w:rPr>
            </w:pPr>
            <w:r w:rsidRPr="008636F7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8"/>
                <w:szCs w:val="28"/>
                <w:lang w:val="ru-RU" w:eastAsia="ru-RU" w:bidi="ar-SA"/>
              </w:rPr>
              <w:lastRenderedPageBreak/>
              <w:drawing>
                <wp:inline distT="0" distB="0" distL="0" distR="0" wp14:anchorId="34EE757E" wp14:editId="3B1E2FA7">
                  <wp:extent cx="2289954" cy="1722120"/>
                  <wp:effectExtent l="0" t="0" r="0" b="0"/>
                  <wp:docPr id="10" name="Рисунок 10" descr="https://logiclike.com/files/media/p9/hu/ywn9j4ub_5bbe44b0e8c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logiclike.com/files/media/p9/hu/ywn9j4ub_5bbe44b0e8c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1844" cy="1723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3" w:type="dxa"/>
          </w:tcPr>
          <w:p w:rsidR="001C1C81" w:rsidRDefault="001C1C81" w:rsidP="001C1C81">
            <w:pPr>
              <w:shd w:val="clear" w:color="auto" w:fill="FFFFFF"/>
              <w:suppressAutoHyphens w:val="0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color w:val="39414B"/>
                <w:kern w:val="36"/>
                <w:sz w:val="36"/>
                <w:szCs w:val="3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9414B"/>
                <w:kern w:val="36"/>
                <w:sz w:val="36"/>
                <w:szCs w:val="36"/>
                <w:lang w:val="ru-RU" w:eastAsia="ru-RU" w:bidi="ar-SA"/>
              </w:rPr>
              <w:t>К</w:t>
            </w:r>
            <w:r w:rsidRPr="008636F7">
              <w:rPr>
                <w:rFonts w:ascii="Times New Roman" w:eastAsia="Times New Roman" w:hAnsi="Times New Roman" w:cs="Times New Roman"/>
                <w:b/>
                <w:bCs/>
                <w:color w:val="39414B"/>
                <w:kern w:val="36"/>
                <w:sz w:val="36"/>
                <w:szCs w:val="36"/>
                <w:lang w:val="ru-RU" w:eastAsia="ru-RU" w:bidi="ar-SA"/>
              </w:rPr>
              <w:t>ак развить у ребёнка</w:t>
            </w:r>
            <w:r w:rsidRPr="008636F7">
              <w:rPr>
                <w:rFonts w:ascii="Times New Roman" w:eastAsia="Times New Roman" w:hAnsi="Times New Roman" w:cs="Times New Roman"/>
                <w:b/>
                <w:bCs/>
                <w:color w:val="39414B"/>
                <w:kern w:val="36"/>
                <w:sz w:val="36"/>
                <w:szCs w:val="36"/>
                <w:lang w:val="ru-RU" w:eastAsia="ru-RU" w:bidi="ar-SA"/>
              </w:rPr>
              <w:t xml:space="preserve"> </w:t>
            </w:r>
            <w:r w:rsidRPr="008636F7">
              <w:rPr>
                <w:rFonts w:ascii="Times New Roman" w:eastAsia="Times New Roman" w:hAnsi="Times New Roman" w:cs="Times New Roman"/>
                <w:b/>
                <w:bCs/>
                <w:color w:val="39414B"/>
                <w:kern w:val="36"/>
                <w:sz w:val="36"/>
                <w:szCs w:val="36"/>
                <w:lang w:val="ru-RU" w:eastAsia="ru-RU" w:bidi="ar-SA"/>
              </w:rPr>
              <w:t xml:space="preserve">интерес к знаниям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414B"/>
                <w:kern w:val="36"/>
                <w:sz w:val="36"/>
                <w:szCs w:val="36"/>
                <w:lang w:val="ru-RU" w:eastAsia="ru-RU" w:bidi="ar-SA"/>
              </w:rPr>
              <w:t>(шесть советов опытного психолога)</w:t>
            </w:r>
          </w:p>
          <w:p w:rsidR="001C1C81" w:rsidRDefault="001C1C81" w:rsidP="001C1C81">
            <w:pPr>
              <w:suppressAutoHyphens w:val="0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color w:val="39414B"/>
                <w:kern w:val="36"/>
                <w:sz w:val="36"/>
                <w:szCs w:val="36"/>
                <w:lang w:val="ru-RU" w:eastAsia="ru-RU" w:bidi="ar-SA"/>
              </w:rPr>
            </w:pPr>
          </w:p>
        </w:tc>
      </w:tr>
    </w:tbl>
    <w:p w:rsidR="008636F7" w:rsidRPr="008636F7" w:rsidRDefault="008636F7" w:rsidP="000E6A2D">
      <w:pPr>
        <w:shd w:val="clear" w:color="auto" w:fill="FFFFFF"/>
        <w:suppressAutoHyphens w:val="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39414B"/>
          <w:kern w:val="36"/>
          <w:sz w:val="36"/>
          <w:szCs w:val="36"/>
          <w:lang w:val="ru-RU" w:eastAsia="ru-RU" w:bidi="ar-SA"/>
        </w:rPr>
      </w:pPr>
    </w:p>
    <w:p w:rsidR="008636F7" w:rsidRPr="008636F7" w:rsidRDefault="008636F7" w:rsidP="000E6A2D">
      <w:pPr>
        <w:shd w:val="clear" w:color="auto" w:fill="FFFFFF"/>
        <w:suppressAutoHyphens w:val="0"/>
        <w:jc w:val="both"/>
        <w:textAlignment w:val="top"/>
        <w:rPr>
          <w:rFonts w:ascii="Times New Roman" w:eastAsia="Times New Roman" w:hAnsi="Times New Roman" w:cs="Times New Roman"/>
          <w:b/>
          <w:i/>
          <w:color w:val="39414B"/>
          <w:kern w:val="0"/>
          <w:sz w:val="28"/>
          <w:szCs w:val="28"/>
          <w:lang w:val="ru-RU" w:eastAsia="ru-RU" w:bidi="ar-SA"/>
        </w:rPr>
      </w:pPr>
      <w:r w:rsidRPr="008636F7">
        <w:rPr>
          <w:rFonts w:ascii="Times New Roman" w:eastAsia="Times New Roman" w:hAnsi="Times New Roman" w:cs="Times New Roman"/>
          <w:b/>
          <w:i/>
          <w:color w:val="39414B"/>
          <w:kern w:val="0"/>
          <w:sz w:val="28"/>
          <w:szCs w:val="28"/>
          <w:lang w:val="ru-RU" w:eastAsia="ru-RU" w:bidi="ar-SA"/>
        </w:rPr>
        <w:t>Ребёнок, который учится увлечённо, без принуждения — заветная мечта родит</w:t>
      </w:r>
      <w:r w:rsidRPr="008636F7">
        <w:rPr>
          <w:rFonts w:ascii="Times New Roman" w:eastAsia="Times New Roman" w:hAnsi="Times New Roman" w:cs="Times New Roman"/>
          <w:b/>
          <w:i/>
          <w:color w:val="39414B"/>
          <w:kern w:val="0"/>
          <w:sz w:val="28"/>
          <w:szCs w:val="28"/>
          <w:lang w:val="ru-RU" w:eastAsia="ru-RU" w:bidi="ar-SA"/>
        </w:rPr>
        <w:t>е</w:t>
      </w:r>
      <w:r w:rsidRPr="008636F7">
        <w:rPr>
          <w:rFonts w:ascii="Times New Roman" w:eastAsia="Times New Roman" w:hAnsi="Times New Roman" w:cs="Times New Roman"/>
          <w:b/>
          <w:i/>
          <w:color w:val="39414B"/>
          <w:kern w:val="0"/>
          <w:sz w:val="28"/>
          <w:szCs w:val="28"/>
          <w:lang w:val="ru-RU" w:eastAsia="ru-RU" w:bidi="ar-SA"/>
        </w:rPr>
        <w:t>лей. Но на практике так происходит далеко не всегда. Хочу дать несколько сов</w:t>
      </w:r>
      <w:r w:rsidRPr="008636F7">
        <w:rPr>
          <w:rFonts w:ascii="Times New Roman" w:eastAsia="Times New Roman" w:hAnsi="Times New Roman" w:cs="Times New Roman"/>
          <w:b/>
          <w:i/>
          <w:color w:val="39414B"/>
          <w:kern w:val="0"/>
          <w:sz w:val="28"/>
          <w:szCs w:val="28"/>
          <w:lang w:val="ru-RU" w:eastAsia="ru-RU" w:bidi="ar-SA"/>
        </w:rPr>
        <w:t>е</w:t>
      </w:r>
      <w:r w:rsidRPr="008636F7">
        <w:rPr>
          <w:rFonts w:ascii="Times New Roman" w:eastAsia="Times New Roman" w:hAnsi="Times New Roman" w:cs="Times New Roman"/>
          <w:b/>
          <w:i/>
          <w:color w:val="39414B"/>
          <w:kern w:val="0"/>
          <w:sz w:val="28"/>
          <w:szCs w:val="28"/>
          <w:lang w:val="ru-RU" w:eastAsia="ru-RU" w:bidi="ar-SA"/>
        </w:rPr>
        <w:t>тов о том,  как развить познавательный интерес у детей дошкольного  во</w:t>
      </w:r>
      <w:r w:rsidRPr="008636F7">
        <w:rPr>
          <w:rFonts w:ascii="Times New Roman" w:eastAsia="Times New Roman" w:hAnsi="Times New Roman" w:cs="Times New Roman"/>
          <w:b/>
          <w:i/>
          <w:color w:val="39414B"/>
          <w:kern w:val="0"/>
          <w:sz w:val="28"/>
          <w:szCs w:val="28"/>
          <w:lang w:val="ru-RU" w:eastAsia="ru-RU" w:bidi="ar-SA"/>
        </w:rPr>
        <w:t>з</w:t>
      </w:r>
      <w:r w:rsidRPr="008636F7">
        <w:rPr>
          <w:rFonts w:ascii="Times New Roman" w:eastAsia="Times New Roman" w:hAnsi="Times New Roman" w:cs="Times New Roman"/>
          <w:b/>
          <w:i/>
          <w:color w:val="39414B"/>
          <w:kern w:val="0"/>
          <w:sz w:val="28"/>
          <w:szCs w:val="28"/>
          <w:lang w:val="ru-RU" w:eastAsia="ru-RU" w:bidi="ar-SA"/>
        </w:rPr>
        <w:t>раста.</w:t>
      </w:r>
    </w:p>
    <w:p w:rsidR="008636F7" w:rsidRPr="008636F7" w:rsidRDefault="008636F7" w:rsidP="000E6A2D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8636F7" w:rsidRPr="008636F7" w:rsidRDefault="008636F7" w:rsidP="000E6A2D">
      <w:pPr>
        <w:shd w:val="clear" w:color="auto" w:fill="FFFFFF"/>
        <w:suppressAutoHyphens w:val="0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39414B"/>
          <w:kern w:val="0"/>
          <w:sz w:val="28"/>
          <w:szCs w:val="28"/>
          <w:lang w:val="ru-RU" w:eastAsia="ru-RU" w:bidi="ar-SA"/>
        </w:rPr>
      </w:pPr>
      <w:r w:rsidRPr="008636F7">
        <w:rPr>
          <w:rFonts w:ascii="Times New Roman" w:eastAsia="Times New Roman" w:hAnsi="Times New Roman" w:cs="Times New Roman"/>
          <w:b/>
          <w:bCs/>
          <w:color w:val="39414B"/>
          <w:kern w:val="0"/>
          <w:sz w:val="28"/>
          <w:szCs w:val="28"/>
          <w:lang w:val="ru-RU" w:eastAsia="ru-RU" w:bidi="ar-SA"/>
        </w:rPr>
        <w:t>Как происходит процесс познания у детей</w:t>
      </w:r>
    </w:p>
    <w:p w:rsidR="008636F7" w:rsidRPr="008636F7" w:rsidRDefault="008636F7" w:rsidP="000E6A2D">
      <w:pPr>
        <w:shd w:val="clear" w:color="auto" w:fill="FFFFFF"/>
        <w:suppressAutoHyphens w:val="0"/>
        <w:jc w:val="both"/>
        <w:textAlignment w:val="top"/>
        <w:rPr>
          <w:rFonts w:ascii="Times New Roman" w:eastAsia="Times New Roman" w:hAnsi="Times New Roman" w:cs="Times New Roman"/>
          <w:b/>
          <w:color w:val="39414B"/>
          <w:kern w:val="0"/>
          <w:sz w:val="28"/>
          <w:szCs w:val="28"/>
          <w:lang w:val="ru-RU" w:eastAsia="ru-RU" w:bidi="ar-SA"/>
        </w:rPr>
      </w:pPr>
      <w:proofErr w:type="spellStart"/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Митчел</w:t>
      </w:r>
      <w:proofErr w:type="spellEnd"/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 xml:space="preserve"> Резник, профессор Массачусетского технологического института разр</w:t>
      </w:r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а</w:t>
      </w:r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ботал теорию «спирали обучения». Он считает, что в обучении ребёнок проходит шесть ест</w:t>
      </w:r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е</w:t>
      </w:r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ственных стадий:</w:t>
      </w:r>
      <w:r w:rsidR="000E6A2D" w:rsidRPr="001C1C81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 xml:space="preserve"> </w:t>
      </w:r>
      <w:r w:rsidRPr="008636F7">
        <w:rPr>
          <w:rFonts w:ascii="Times New Roman" w:eastAsia="Times New Roman" w:hAnsi="Times New Roman" w:cs="Times New Roman"/>
          <w:b/>
          <w:color w:val="39414B"/>
          <w:kern w:val="0"/>
          <w:sz w:val="28"/>
          <w:szCs w:val="28"/>
          <w:lang w:val="ru-RU" w:eastAsia="ru-RU" w:bidi="ar-SA"/>
        </w:rPr>
        <w:t>«Вообрази —</w:t>
      </w:r>
      <w:r w:rsidR="001C1C81">
        <w:rPr>
          <w:rFonts w:ascii="Times New Roman" w:eastAsia="Times New Roman" w:hAnsi="Times New Roman" w:cs="Times New Roman"/>
          <w:b/>
          <w:color w:val="39414B"/>
          <w:kern w:val="0"/>
          <w:sz w:val="28"/>
          <w:szCs w:val="28"/>
          <w:lang w:val="ru-RU" w:eastAsia="ru-RU" w:bidi="ar-SA"/>
        </w:rPr>
        <w:t xml:space="preserve"> </w:t>
      </w:r>
      <w:r w:rsidRPr="008636F7">
        <w:rPr>
          <w:rFonts w:ascii="Times New Roman" w:eastAsia="Times New Roman" w:hAnsi="Times New Roman" w:cs="Times New Roman"/>
          <w:b/>
          <w:color w:val="39414B"/>
          <w:kern w:val="0"/>
          <w:sz w:val="28"/>
          <w:szCs w:val="28"/>
          <w:lang w:val="ru-RU" w:eastAsia="ru-RU" w:bidi="ar-SA"/>
        </w:rPr>
        <w:t xml:space="preserve"> сделай — испытай — поделись —</w:t>
      </w:r>
      <w:r w:rsidR="001C1C81">
        <w:rPr>
          <w:rFonts w:ascii="Times New Roman" w:eastAsia="Times New Roman" w:hAnsi="Times New Roman" w:cs="Times New Roman"/>
          <w:b/>
          <w:color w:val="39414B"/>
          <w:kern w:val="0"/>
          <w:sz w:val="28"/>
          <w:szCs w:val="28"/>
          <w:lang w:val="ru-RU" w:eastAsia="ru-RU" w:bidi="ar-SA"/>
        </w:rPr>
        <w:t xml:space="preserve"> </w:t>
      </w:r>
      <w:r w:rsidRPr="008636F7">
        <w:rPr>
          <w:rFonts w:ascii="Times New Roman" w:eastAsia="Times New Roman" w:hAnsi="Times New Roman" w:cs="Times New Roman"/>
          <w:b/>
          <w:color w:val="39414B"/>
          <w:kern w:val="0"/>
          <w:sz w:val="28"/>
          <w:szCs w:val="28"/>
          <w:lang w:val="ru-RU" w:eastAsia="ru-RU" w:bidi="ar-SA"/>
        </w:rPr>
        <w:t xml:space="preserve"> обдумай — </w:t>
      </w:r>
      <w:r w:rsidR="001C1C81">
        <w:rPr>
          <w:rFonts w:ascii="Times New Roman" w:eastAsia="Times New Roman" w:hAnsi="Times New Roman" w:cs="Times New Roman"/>
          <w:b/>
          <w:color w:val="39414B"/>
          <w:kern w:val="0"/>
          <w:sz w:val="28"/>
          <w:szCs w:val="28"/>
          <w:lang w:val="ru-RU" w:eastAsia="ru-RU" w:bidi="ar-SA"/>
        </w:rPr>
        <w:t xml:space="preserve">   </w:t>
      </w:r>
      <w:r w:rsidRPr="008636F7">
        <w:rPr>
          <w:rFonts w:ascii="Times New Roman" w:eastAsia="Times New Roman" w:hAnsi="Times New Roman" w:cs="Times New Roman"/>
          <w:b/>
          <w:color w:val="39414B"/>
          <w:kern w:val="0"/>
          <w:sz w:val="28"/>
          <w:szCs w:val="28"/>
          <w:lang w:val="ru-RU" w:eastAsia="ru-RU" w:bidi="ar-SA"/>
        </w:rPr>
        <w:t>вообрази…»</w:t>
      </w:r>
    </w:p>
    <w:p w:rsidR="008636F7" w:rsidRPr="008636F7" w:rsidRDefault="008636F7" w:rsidP="000E6A2D">
      <w:pPr>
        <w:shd w:val="clear" w:color="auto" w:fill="FFFFFF"/>
        <w:suppressAutoHyphens w:val="0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636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 </w:t>
      </w:r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Например, ребёнок хочет построить замок. Он представляет, каким высоким будет зд</w:t>
      </w:r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а</w:t>
      </w:r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ние, какого цвета будут стены (стадия «вообрази»). Затем начинается сама постройка замка («сделай»). Ребёнок хочет сделать больше комнат, достроить ещё одну башню («испытай»). Позже он пок</w:t>
      </w:r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а</w:t>
      </w:r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 xml:space="preserve">зывает друзьям </w:t>
      </w:r>
      <w:proofErr w:type="gramStart"/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постройку</w:t>
      </w:r>
      <w:proofErr w:type="gramEnd"/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 xml:space="preserve"> и дети начинают играть вместе («поделись»). Если башня рассыпается, придётся задуматься, как сделать её более устойчивой («обдумай»).</w:t>
      </w:r>
      <w:r w:rsidRPr="008636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 </w:t>
      </w:r>
    </w:p>
    <w:p w:rsidR="008636F7" w:rsidRPr="008636F7" w:rsidRDefault="008636F7" w:rsidP="000E6A2D">
      <w:pPr>
        <w:shd w:val="clear" w:color="auto" w:fill="FFFFFF"/>
        <w:suppressAutoHyphens w:val="0"/>
        <w:jc w:val="both"/>
        <w:textAlignment w:val="top"/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</w:pPr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Ребёнок получил определённый опыт, в результате рождаются новые идеи. Не постр</w:t>
      </w:r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о</w:t>
      </w:r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ить ли стену вокруг замка? А, может быть, слепить из пластилина человечков и пос</w:t>
      </w:r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е</w:t>
      </w:r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лить их внутри крепости («вообрази»)?</w:t>
      </w:r>
    </w:p>
    <w:p w:rsidR="008636F7" w:rsidRPr="008636F7" w:rsidRDefault="008636F7" w:rsidP="000E6A2D">
      <w:pPr>
        <w:shd w:val="clear" w:color="auto" w:fill="FFFFFF"/>
        <w:suppressAutoHyphens w:val="0"/>
        <w:jc w:val="both"/>
        <w:textAlignment w:val="top"/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</w:pPr>
      <w:r w:rsidRPr="008636F7">
        <w:rPr>
          <w:rFonts w:ascii="Times New Roman" w:eastAsia="Times New Roman" w:hAnsi="Times New Roman" w:cs="Times New Roman"/>
          <w:b/>
          <w:color w:val="39414B"/>
          <w:spacing w:val="-2"/>
          <w:kern w:val="0"/>
          <w:sz w:val="28"/>
          <w:szCs w:val="28"/>
          <w:lang w:val="ru-RU" w:eastAsia="ru-RU" w:bidi="ar-SA"/>
        </w:rPr>
        <w:t>Таким образом,</w:t>
      </w:r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 xml:space="preserve"> обучение продолжается, но каждый раз на новом уровне. Через иссл</w:t>
      </w:r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е</w:t>
      </w:r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дование и активную игру ребёнок реализует свои идеи, а затем обдумывает и дорабат</w:t>
      </w:r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ы</w:t>
      </w:r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вает результат.</w:t>
      </w:r>
    </w:p>
    <w:p w:rsidR="00F75B35" w:rsidRDefault="008636F7" w:rsidP="000E6A2D">
      <w:pPr>
        <w:shd w:val="clear" w:color="auto" w:fill="FFFFFF"/>
        <w:suppressAutoHyphens w:val="0"/>
        <w:jc w:val="both"/>
        <w:textAlignment w:val="top"/>
        <w:rPr>
          <w:rFonts w:ascii="Times New Roman" w:eastAsia="Times New Roman" w:hAnsi="Times New Roman" w:cs="Times New Roman"/>
          <w:color w:val="39414B"/>
          <w:kern w:val="0"/>
          <w:sz w:val="28"/>
          <w:szCs w:val="28"/>
          <w:lang w:val="ru-RU" w:eastAsia="ru-RU" w:bidi="ar-SA"/>
        </w:rPr>
      </w:pPr>
      <w:proofErr w:type="gramStart"/>
      <w:r w:rsidRPr="008636F7">
        <w:rPr>
          <w:rFonts w:ascii="Times New Roman" w:eastAsia="Times New Roman" w:hAnsi="Times New Roman" w:cs="Times New Roman"/>
          <w:color w:val="39414B"/>
          <w:kern w:val="0"/>
          <w:sz w:val="28"/>
          <w:szCs w:val="28"/>
          <w:lang w:val="ru-RU" w:eastAsia="ru-RU" w:bidi="ar-SA"/>
        </w:rPr>
        <w:t>Возможно</w:t>
      </w:r>
      <w:proofErr w:type="gramEnd"/>
      <w:r w:rsidRPr="008636F7">
        <w:rPr>
          <w:rFonts w:ascii="Times New Roman" w:eastAsia="Times New Roman" w:hAnsi="Times New Roman" w:cs="Times New Roman"/>
          <w:color w:val="39414B"/>
          <w:kern w:val="0"/>
          <w:sz w:val="28"/>
          <w:szCs w:val="28"/>
          <w:lang w:val="ru-RU" w:eastAsia="ru-RU" w:bidi="ar-SA"/>
        </w:rPr>
        <w:t xml:space="preserve"> ли сделать так, чтобы процесс познания не останавливался? </w:t>
      </w:r>
    </w:p>
    <w:p w:rsidR="008636F7" w:rsidRPr="008636F7" w:rsidRDefault="008636F7" w:rsidP="000E6A2D">
      <w:pPr>
        <w:shd w:val="clear" w:color="auto" w:fill="FFFFFF"/>
        <w:suppressAutoHyphens w:val="0"/>
        <w:jc w:val="both"/>
        <w:textAlignment w:val="top"/>
        <w:rPr>
          <w:rFonts w:ascii="Times New Roman" w:eastAsia="Times New Roman" w:hAnsi="Times New Roman" w:cs="Times New Roman"/>
          <w:color w:val="39414B"/>
          <w:kern w:val="0"/>
          <w:sz w:val="28"/>
          <w:szCs w:val="28"/>
          <w:lang w:val="ru-RU" w:eastAsia="ru-RU" w:bidi="ar-SA"/>
        </w:rPr>
      </w:pPr>
      <w:r w:rsidRPr="008636F7">
        <w:rPr>
          <w:rFonts w:ascii="Times New Roman" w:eastAsia="Times New Roman" w:hAnsi="Times New Roman" w:cs="Times New Roman"/>
          <w:color w:val="39414B"/>
          <w:kern w:val="0"/>
          <w:sz w:val="28"/>
          <w:szCs w:val="28"/>
          <w:lang w:val="ru-RU" w:eastAsia="ru-RU" w:bidi="ar-SA"/>
        </w:rPr>
        <w:t xml:space="preserve">Делимся </w:t>
      </w:r>
      <w:r w:rsidR="00F75B35">
        <w:rPr>
          <w:rFonts w:ascii="Times New Roman" w:eastAsia="Times New Roman" w:hAnsi="Times New Roman" w:cs="Times New Roman"/>
          <w:color w:val="39414B"/>
          <w:kern w:val="0"/>
          <w:sz w:val="28"/>
          <w:szCs w:val="28"/>
          <w:lang w:val="ru-RU" w:eastAsia="ru-RU" w:bidi="ar-SA"/>
        </w:rPr>
        <w:t>советами</w:t>
      </w:r>
      <w:r w:rsidRPr="008636F7">
        <w:rPr>
          <w:rFonts w:ascii="Times New Roman" w:eastAsia="Times New Roman" w:hAnsi="Times New Roman" w:cs="Times New Roman"/>
          <w:color w:val="39414B"/>
          <w:kern w:val="0"/>
          <w:sz w:val="28"/>
          <w:szCs w:val="28"/>
          <w:lang w:val="ru-RU" w:eastAsia="ru-RU" w:bidi="ar-SA"/>
        </w:rPr>
        <w:t>!</w:t>
      </w:r>
    </w:p>
    <w:p w:rsidR="008636F7" w:rsidRPr="008636F7" w:rsidRDefault="008636F7" w:rsidP="000E6A2D">
      <w:pPr>
        <w:shd w:val="clear" w:color="auto" w:fill="FFFFFF"/>
        <w:suppressAutoHyphens w:val="0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8636F7" w:rsidRPr="008636F7" w:rsidRDefault="008636F7" w:rsidP="000E6A2D">
      <w:pPr>
        <w:shd w:val="clear" w:color="auto" w:fill="FFFFFF"/>
        <w:suppressAutoHyphens w:val="0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39414B"/>
          <w:kern w:val="0"/>
          <w:sz w:val="28"/>
          <w:szCs w:val="28"/>
          <w:lang w:val="ru-RU" w:eastAsia="ru-RU" w:bidi="ar-SA"/>
        </w:rPr>
      </w:pPr>
      <w:r w:rsidRPr="008636F7">
        <w:rPr>
          <w:rFonts w:ascii="Times New Roman" w:eastAsia="Times New Roman" w:hAnsi="Times New Roman" w:cs="Times New Roman"/>
          <w:b/>
          <w:bCs/>
          <w:color w:val="39414B"/>
          <w:kern w:val="0"/>
          <w:sz w:val="28"/>
          <w:szCs w:val="28"/>
          <w:lang w:val="ru-RU" w:eastAsia="ru-RU" w:bidi="ar-SA"/>
        </w:rPr>
        <w:t>1. Выбирайте игрушки, которые можно тран</w:t>
      </w:r>
      <w:r w:rsidRPr="008636F7">
        <w:rPr>
          <w:rFonts w:ascii="Times New Roman" w:eastAsia="Times New Roman" w:hAnsi="Times New Roman" w:cs="Times New Roman"/>
          <w:b/>
          <w:bCs/>
          <w:color w:val="39414B"/>
          <w:kern w:val="0"/>
          <w:sz w:val="28"/>
          <w:szCs w:val="28"/>
          <w:lang w:val="ru-RU" w:eastAsia="ru-RU" w:bidi="ar-SA"/>
        </w:rPr>
        <w:t>с</w:t>
      </w:r>
      <w:r w:rsidRPr="008636F7">
        <w:rPr>
          <w:rFonts w:ascii="Times New Roman" w:eastAsia="Times New Roman" w:hAnsi="Times New Roman" w:cs="Times New Roman"/>
          <w:b/>
          <w:bCs/>
          <w:color w:val="39414B"/>
          <w:kern w:val="0"/>
          <w:sz w:val="28"/>
          <w:szCs w:val="28"/>
          <w:lang w:val="ru-RU" w:eastAsia="ru-RU" w:bidi="ar-SA"/>
        </w:rPr>
        <w:t>формировать</w:t>
      </w:r>
    </w:p>
    <w:p w:rsidR="008636F7" w:rsidRPr="008636F7" w:rsidRDefault="008636F7" w:rsidP="000E6A2D">
      <w:pPr>
        <w:shd w:val="clear" w:color="auto" w:fill="FFFFFF"/>
        <w:suppressAutoHyphens w:val="0"/>
        <w:jc w:val="both"/>
        <w:textAlignment w:val="top"/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</w:pPr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При покупке игрушек обращайте внимание не только на встроенные функции (подсве</w:t>
      </w:r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т</w:t>
      </w:r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ка, встроенная мелодия, скорость передвижения</w:t>
      </w:r>
      <w:r w:rsidR="001C1C81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 xml:space="preserve"> </w:t>
      </w:r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и т. д.), но и насколько разнообразно с ней можно играть.</w:t>
      </w:r>
    </w:p>
    <w:p w:rsidR="008636F7" w:rsidRPr="008636F7" w:rsidRDefault="008636F7" w:rsidP="001C1C81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</w:pPr>
      <w:r w:rsidRPr="008636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 </w:t>
      </w:r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Ребёнок способен превратить в игрушку любой предмет или материал. Не огранич</w:t>
      </w:r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и</w:t>
      </w:r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вайтесь роботами и конструкторами. Используйте материалы для поделок: отлично стимулируют творчество картон, пластилин, кубики, природные мат</w:t>
      </w:r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е</w:t>
      </w:r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риалы.</w:t>
      </w:r>
    </w:p>
    <w:p w:rsidR="008636F7" w:rsidRPr="008636F7" w:rsidRDefault="008636F7" w:rsidP="000E6A2D">
      <w:pPr>
        <w:shd w:val="clear" w:color="auto" w:fill="FFFFFF"/>
        <w:suppressAutoHyphens w:val="0"/>
        <w:jc w:val="both"/>
        <w:textAlignment w:val="top"/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</w:pPr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Каждый раз, когда ребёнок находит необычное применение известным матери</w:t>
      </w:r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а</w:t>
      </w:r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лам, он учится по-новому смотреть на вещи, уходит от шабло</w:t>
      </w:r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н</w:t>
      </w:r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ного мышления.</w:t>
      </w:r>
    </w:p>
    <w:p w:rsidR="008636F7" w:rsidRPr="008636F7" w:rsidRDefault="008636F7" w:rsidP="000E6A2D">
      <w:pPr>
        <w:shd w:val="clear" w:color="auto" w:fill="FFFFFF"/>
        <w:suppressAutoHyphens w:val="0"/>
        <w:jc w:val="both"/>
        <w:textAlignment w:val="top"/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</w:pPr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 xml:space="preserve">Позаимствуйте идею из </w:t>
      </w:r>
      <w:proofErr w:type="spellStart"/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вальдорфской</w:t>
      </w:r>
      <w:proofErr w:type="spellEnd"/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 xml:space="preserve"> педагогики: в этой школе приветствуются сам</w:t>
      </w:r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о</w:t>
      </w:r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дельные игрушки с минимальным количеством деталей. В зависимости от фантазии вашего ребёнка деревянный брусок будет машиной, телефоном или выдуманным звер</w:t>
      </w:r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ь</w:t>
      </w:r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ком.</w:t>
      </w:r>
    </w:p>
    <w:p w:rsidR="00A13F13" w:rsidRDefault="00A13F13" w:rsidP="000E6A2D">
      <w:pPr>
        <w:shd w:val="clear" w:color="auto" w:fill="FFFFFF"/>
        <w:suppressAutoHyphens w:val="0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39414B"/>
          <w:kern w:val="0"/>
          <w:sz w:val="28"/>
          <w:szCs w:val="28"/>
          <w:lang w:val="ru-RU" w:eastAsia="ru-RU" w:bidi="ar-SA"/>
        </w:rPr>
      </w:pPr>
    </w:p>
    <w:p w:rsidR="008636F7" w:rsidRPr="008636F7" w:rsidRDefault="008636F7" w:rsidP="000E6A2D">
      <w:pPr>
        <w:shd w:val="clear" w:color="auto" w:fill="FFFFFF"/>
        <w:suppressAutoHyphens w:val="0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39414B"/>
          <w:kern w:val="0"/>
          <w:sz w:val="28"/>
          <w:szCs w:val="28"/>
          <w:lang w:val="ru-RU" w:eastAsia="ru-RU" w:bidi="ar-SA"/>
        </w:rPr>
      </w:pPr>
      <w:r w:rsidRPr="008636F7">
        <w:rPr>
          <w:rFonts w:ascii="Times New Roman" w:eastAsia="Times New Roman" w:hAnsi="Times New Roman" w:cs="Times New Roman"/>
          <w:b/>
          <w:bCs/>
          <w:color w:val="39414B"/>
          <w:kern w:val="0"/>
          <w:sz w:val="28"/>
          <w:szCs w:val="28"/>
          <w:lang w:val="ru-RU" w:eastAsia="ru-RU" w:bidi="ar-SA"/>
        </w:rPr>
        <w:lastRenderedPageBreak/>
        <w:t>2. Записывайте идеи ребёнка</w:t>
      </w:r>
    </w:p>
    <w:p w:rsidR="008636F7" w:rsidRPr="008636F7" w:rsidRDefault="008636F7" w:rsidP="000E6A2D">
      <w:pPr>
        <w:shd w:val="clear" w:color="auto" w:fill="FFFFFF"/>
        <w:suppressAutoHyphens w:val="0"/>
        <w:jc w:val="both"/>
        <w:textAlignment w:val="top"/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</w:pPr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Если ребёнок что-то строит, придумывает, предложите ему документировать идеи. Например, заведите блокнот, в котором отражайте стадии проекта. Или помогите р</w:t>
      </w:r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е</w:t>
      </w:r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бёнку вести собственный блог, где он будет размещать свои стихи или рисунки. Так вы поддержите его начинания и сможете наблюдать за пр</w:t>
      </w:r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о</w:t>
      </w:r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грессом.</w:t>
      </w:r>
    </w:p>
    <w:p w:rsidR="008636F7" w:rsidRDefault="008636F7" w:rsidP="001C1C81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</w:pPr>
      <w:r w:rsidRPr="008636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 </w:t>
      </w:r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Подобный блокнот или блог пригодится, чтобы делать полезные записи на будущее. Периодически предлагайте ребёнку пересмотреть его — вдруг там найдётся интересная, но давно забытая идея, которая ждала своей реал</w:t>
      </w:r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и</w:t>
      </w:r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зации.</w:t>
      </w:r>
    </w:p>
    <w:p w:rsidR="001C1C81" w:rsidRPr="008636F7" w:rsidRDefault="001C1C81" w:rsidP="001C1C81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</w:pPr>
    </w:p>
    <w:p w:rsidR="008636F7" w:rsidRPr="008636F7" w:rsidRDefault="008636F7" w:rsidP="000E6A2D">
      <w:pPr>
        <w:shd w:val="clear" w:color="auto" w:fill="FFFFFF"/>
        <w:suppressAutoHyphens w:val="0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39414B"/>
          <w:kern w:val="0"/>
          <w:sz w:val="28"/>
          <w:szCs w:val="28"/>
          <w:lang w:val="ru-RU" w:eastAsia="ru-RU" w:bidi="ar-SA"/>
        </w:rPr>
      </w:pPr>
      <w:r w:rsidRPr="008636F7">
        <w:rPr>
          <w:rFonts w:ascii="Times New Roman" w:eastAsia="Times New Roman" w:hAnsi="Times New Roman" w:cs="Times New Roman"/>
          <w:b/>
          <w:bCs/>
          <w:color w:val="39414B"/>
          <w:kern w:val="0"/>
          <w:sz w:val="28"/>
          <w:szCs w:val="28"/>
          <w:lang w:val="ru-RU" w:eastAsia="ru-RU" w:bidi="ar-SA"/>
        </w:rPr>
        <w:t xml:space="preserve">3. Поменяйте отношение ребёнка к </w:t>
      </w:r>
      <w:r w:rsidR="00F75B35">
        <w:rPr>
          <w:rFonts w:ascii="Times New Roman" w:eastAsia="Times New Roman" w:hAnsi="Times New Roman" w:cs="Times New Roman"/>
          <w:b/>
          <w:bCs/>
          <w:color w:val="39414B"/>
          <w:kern w:val="0"/>
          <w:sz w:val="28"/>
          <w:szCs w:val="28"/>
          <w:lang w:val="ru-RU" w:eastAsia="ru-RU" w:bidi="ar-SA"/>
        </w:rPr>
        <w:t>учебным занятиям</w:t>
      </w:r>
    </w:p>
    <w:p w:rsidR="008636F7" w:rsidRPr="008636F7" w:rsidRDefault="008636F7" w:rsidP="000E6A2D">
      <w:pPr>
        <w:shd w:val="clear" w:color="auto" w:fill="FFFFFF"/>
        <w:suppressAutoHyphens w:val="0"/>
        <w:jc w:val="both"/>
        <w:textAlignment w:val="top"/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</w:pPr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 xml:space="preserve"> Поменяйте отношение </w:t>
      </w:r>
      <w:r w:rsidR="00F75B35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 xml:space="preserve">ребёнка </w:t>
      </w:r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к уч</w:t>
      </w:r>
      <w:r w:rsidR="00F75B35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ению</w:t>
      </w:r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 xml:space="preserve"> — сделайте е</w:t>
      </w:r>
      <w:r w:rsidR="00F75B35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 xml:space="preserve">го </w:t>
      </w:r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увлекател</w:t>
      </w:r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ь</w:t>
      </w:r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н</w:t>
      </w:r>
      <w:r w:rsidR="00F75B35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ым</w:t>
      </w:r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.</w:t>
      </w:r>
    </w:p>
    <w:p w:rsidR="008636F7" w:rsidRPr="008636F7" w:rsidRDefault="00F75B35" w:rsidP="000E6A2D">
      <w:pPr>
        <w:shd w:val="clear" w:color="auto" w:fill="FFFFFF"/>
        <w:suppressAutoHyphens w:val="0"/>
        <w:jc w:val="both"/>
        <w:textAlignment w:val="top"/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Не нравится математика</w:t>
      </w:r>
      <w:r w:rsidR="008636F7"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? Предложите ему занимательные задачи и головоломки.</w:t>
      </w:r>
    </w:p>
    <w:p w:rsidR="008636F7" w:rsidRPr="008636F7" w:rsidRDefault="008636F7" w:rsidP="000E6A2D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636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 </w:t>
      </w:r>
    </w:p>
    <w:p w:rsidR="008636F7" w:rsidRPr="008636F7" w:rsidRDefault="008636F7" w:rsidP="000E6A2D">
      <w:pPr>
        <w:shd w:val="clear" w:color="auto" w:fill="FFFFFF"/>
        <w:suppressAutoHyphens w:val="0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39414B"/>
          <w:kern w:val="0"/>
          <w:sz w:val="28"/>
          <w:szCs w:val="28"/>
          <w:lang w:val="ru-RU" w:eastAsia="ru-RU" w:bidi="ar-SA"/>
        </w:rPr>
      </w:pPr>
      <w:r w:rsidRPr="008636F7">
        <w:rPr>
          <w:rFonts w:ascii="Times New Roman" w:eastAsia="Times New Roman" w:hAnsi="Times New Roman" w:cs="Times New Roman"/>
          <w:b/>
          <w:bCs/>
          <w:color w:val="39414B"/>
          <w:kern w:val="0"/>
          <w:sz w:val="28"/>
          <w:szCs w:val="28"/>
          <w:lang w:val="ru-RU" w:eastAsia="ru-RU" w:bidi="ar-SA"/>
        </w:rPr>
        <w:t>4. Поощряйте эксперименты и не концентриру</w:t>
      </w:r>
      <w:r w:rsidRPr="008636F7">
        <w:rPr>
          <w:rFonts w:ascii="Times New Roman" w:eastAsia="Times New Roman" w:hAnsi="Times New Roman" w:cs="Times New Roman"/>
          <w:b/>
          <w:bCs/>
          <w:color w:val="39414B"/>
          <w:kern w:val="0"/>
          <w:sz w:val="28"/>
          <w:szCs w:val="28"/>
          <w:lang w:val="ru-RU" w:eastAsia="ru-RU" w:bidi="ar-SA"/>
        </w:rPr>
        <w:t>й</w:t>
      </w:r>
      <w:r w:rsidRPr="008636F7">
        <w:rPr>
          <w:rFonts w:ascii="Times New Roman" w:eastAsia="Times New Roman" w:hAnsi="Times New Roman" w:cs="Times New Roman"/>
          <w:b/>
          <w:bCs/>
          <w:color w:val="39414B"/>
          <w:kern w:val="0"/>
          <w:sz w:val="28"/>
          <w:szCs w:val="28"/>
          <w:lang w:val="ru-RU" w:eastAsia="ru-RU" w:bidi="ar-SA"/>
        </w:rPr>
        <w:t>тесь на ошибках</w:t>
      </w:r>
    </w:p>
    <w:p w:rsidR="008636F7" w:rsidRPr="008636F7" w:rsidRDefault="008636F7" w:rsidP="000E6A2D">
      <w:pPr>
        <w:shd w:val="clear" w:color="auto" w:fill="FFFFFF"/>
        <w:suppressAutoHyphens w:val="0"/>
        <w:jc w:val="both"/>
        <w:textAlignment w:val="top"/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</w:pPr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Креативность и стремление пробовать новое — естественное состояние детей. Это по</w:t>
      </w:r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д</w:t>
      </w:r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тверждает знаменитый «</w:t>
      </w:r>
      <w:proofErr w:type="spellStart"/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Зефирно</w:t>
      </w:r>
      <w:proofErr w:type="spellEnd"/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-макаронный поединок</w:t>
      </w:r>
      <w:r w:rsidR="00F75B35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 xml:space="preserve">». </w:t>
      </w:r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Задача команды — за восе</w:t>
      </w:r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м</w:t>
      </w:r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надцать минут построить башню из сухих спагетти, верёвки, ли</w:t>
      </w:r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п</w:t>
      </w:r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кой ленты и кусочков зефира. Оказалось, что выпускники детских садов лучше справляются с этой голов</w:t>
      </w:r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о</w:t>
      </w:r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 xml:space="preserve">ломкой, чем студенты </w:t>
      </w:r>
      <w:proofErr w:type="gramStart"/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би</w:t>
      </w:r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з</w:t>
      </w:r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нес-школ</w:t>
      </w:r>
      <w:proofErr w:type="gramEnd"/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.</w:t>
      </w:r>
    </w:p>
    <w:p w:rsidR="008636F7" w:rsidRPr="008636F7" w:rsidRDefault="008636F7" w:rsidP="000E6A2D">
      <w:pPr>
        <w:shd w:val="clear" w:color="auto" w:fill="FFFFFF"/>
        <w:suppressAutoHyphens w:val="0"/>
        <w:jc w:val="both"/>
        <w:textAlignment w:val="top"/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</w:pPr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Взрослые начинают работу с детального плана, как строить башню, и времени на саму постройку не остаётся. Дети сразу пробуют: делают простую устойчивую конструкцию, а в оставшееся время достраивают её.</w:t>
      </w:r>
    </w:p>
    <w:p w:rsidR="008636F7" w:rsidRPr="008636F7" w:rsidRDefault="008636F7" w:rsidP="000E6A2D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636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 </w:t>
      </w:r>
    </w:p>
    <w:p w:rsidR="008636F7" w:rsidRPr="008636F7" w:rsidRDefault="008636F7" w:rsidP="001C1C81">
      <w:pPr>
        <w:shd w:val="clear" w:color="auto" w:fill="FFFFFF"/>
        <w:suppressAutoHyphens w:val="0"/>
        <w:jc w:val="center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636F7">
        <w:rPr>
          <w:rFonts w:ascii="Times New Roman" w:eastAsia="Times New Roman" w:hAnsi="Times New Roman" w:cs="Times New Roman"/>
          <w:noProof/>
          <w:color w:val="000000"/>
          <w:kern w:val="0"/>
          <w:sz w:val="28"/>
          <w:szCs w:val="28"/>
          <w:lang w:val="ru-RU" w:eastAsia="ru-RU" w:bidi="ar-SA"/>
        </w:rPr>
        <w:drawing>
          <wp:inline distT="0" distB="0" distL="0" distR="0" wp14:anchorId="03C0F705" wp14:editId="1CD137A9">
            <wp:extent cx="5577840" cy="3711003"/>
            <wp:effectExtent l="0" t="0" r="0" b="0"/>
            <wp:docPr id="8" name="Рисунок 8" descr="https://logiclike.com/files/media/pp/5z/se2ipcs8_5bbe44e83bf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logiclike.com/files/media/pp/5z/se2ipcs8_5bbe44e83bf4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237" cy="371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6F7" w:rsidRPr="008636F7" w:rsidRDefault="008636F7" w:rsidP="000E6A2D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636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 </w:t>
      </w:r>
    </w:p>
    <w:p w:rsidR="008636F7" w:rsidRPr="008636F7" w:rsidRDefault="008636F7" w:rsidP="000E6A2D">
      <w:pPr>
        <w:shd w:val="clear" w:color="auto" w:fill="FFFFFF"/>
        <w:suppressAutoHyphens w:val="0"/>
        <w:jc w:val="both"/>
        <w:textAlignment w:val="top"/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</w:pPr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Конечно, родителям приходится обозначать некоторые границы и правила пов</w:t>
      </w:r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е</w:t>
      </w:r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дения. Но делайте это разумно. Не подавляйте инициативу и не ругайте, если всё же допущена ошибка</w:t>
      </w:r>
      <w:r w:rsidR="000E6A2D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 xml:space="preserve">, </w:t>
      </w:r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ошибки — это показатель того, что ребёнок учи</w:t>
      </w:r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т</w:t>
      </w:r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ся.</w:t>
      </w:r>
    </w:p>
    <w:p w:rsidR="00EF3851" w:rsidRDefault="00EF3851" w:rsidP="000E6A2D">
      <w:pPr>
        <w:shd w:val="clear" w:color="auto" w:fill="FFFFFF"/>
        <w:suppressAutoHyphens w:val="0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39414B"/>
          <w:kern w:val="0"/>
          <w:sz w:val="28"/>
          <w:szCs w:val="28"/>
          <w:lang w:val="ru-RU" w:eastAsia="ru-RU" w:bidi="ar-SA"/>
        </w:rPr>
      </w:pPr>
    </w:p>
    <w:p w:rsidR="00EF3851" w:rsidRDefault="00EF3851" w:rsidP="000E6A2D">
      <w:pPr>
        <w:shd w:val="clear" w:color="auto" w:fill="FFFFFF"/>
        <w:suppressAutoHyphens w:val="0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39414B"/>
          <w:kern w:val="0"/>
          <w:sz w:val="28"/>
          <w:szCs w:val="28"/>
          <w:lang w:val="ru-RU" w:eastAsia="ru-RU" w:bidi="ar-SA"/>
        </w:rPr>
      </w:pPr>
    </w:p>
    <w:p w:rsidR="008636F7" w:rsidRPr="008636F7" w:rsidRDefault="008636F7" w:rsidP="000E6A2D">
      <w:pPr>
        <w:shd w:val="clear" w:color="auto" w:fill="FFFFFF"/>
        <w:suppressAutoHyphens w:val="0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39414B"/>
          <w:kern w:val="0"/>
          <w:sz w:val="28"/>
          <w:szCs w:val="28"/>
          <w:lang w:val="ru-RU" w:eastAsia="ru-RU" w:bidi="ar-SA"/>
        </w:rPr>
      </w:pPr>
      <w:r w:rsidRPr="008636F7">
        <w:rPr>
          <w:rFonts w:ascii="Times New Roman" w:eastAsia="Times New Roman" w:hAnsi="Times New Roman" w:cs="Times New Roman"/>
          <w:b/>
          <w:bCs/>
          <w:color w:val="39414B"/>
          <w:kern w:val="0"/>
          <w:sz w:val="28"/>
          <w:szCs w:val="28"/>
          <w:lang w:val="ru-RU" w:eastAsia="ru-RU" w:bidi="ar-SA"/>
        </w:rPr>
        <w:lastRenderedPageBreak/>
        <w:t>5. Задавайте вопросы</w:t>
      </w:r>
    </w:p>
    <w:p w:rsidR="008636F7" w:rsidRPr="008636F7" w:rsidRDefault="008636F7" w:rsidP="000E6A2D">
      <w:pPr>
        <w:shd w:val="clear" w:color="auto" w:fill="FFFFFF"/>
        <w:suppressAutoHyphens w:val="0"/>
        <w:jc w:val="both"/>
        <w:textAlignment w:val="top"/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</w:pPr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Если вы видите, что ребёнок неправильно решает задачу, не спешите критиковать и сразу сообщать ответ. Подтолкните его к размышлениям наводящими в</w:t>
      </w:r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о</w:t>
      </w:r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просами: «А почему ты решил сделать таким образом?», «Объясни мне, как п</w:t>
      </w:r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о</w:t>
      </w:r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лучился такой ответ?» Дайте ребёнку возможность самостоятельно заметить свои ошибки, если они есть.</w:t>
      </w:r>
    </w:p>
    <w:p w:rsidR="008636F7" w:rsidRPr="008636F7" w:rsidRDefault="008636F7" w:rsidP="000E6A2D">
      <w:pPr>
        <w:shd w:val="clear" w:color="auto" w:fill="FFFFFF"/>
        <w:suppressAutoHyphens w:val="0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39414B"/>
          <w:kern w:val="0"/>
          <w:sz w:val="28"/>
          <w:szCs w:val="28"/>
          <w:lang w:val="ru-RU" w:eastAsia="ru-RU" w:bidi="ar-SA"/>
        </w:rPr>
      </w:pPr>
      <w:r w:rsidRPr="008636F7">
        <w:rPr>
          <w:rFonts w:ascii="Times New Roman" w:eastAsia="Times New Roman" w:hAnsi="Times New Roman" w:cs="Times New Roman"/>
          <w:b/>
          <w:bCs/>
          <w:color w:val="39414B"/>
          <w:kern w:val="0"/>
          <w:sz w:val="28"/>
          <w:szCs w:val="28"/>
          <w:lang w:val="ru-RU" w:eastAsia="ru-RU" w:bidi="ar-SA"/>
        </w:rPr>
        <w:t>6. Делитесь своими рассуждениями</w:t>
      </w:r>
    </w:p>
    <w:p w:rsidR="008636F7" w:rsidRPr="008636F7" w:rsidRDefault="008636F7" w:rsidP="000E6A2D">
      <w:pPr>
        <w:shd w:val="clear" w:color="auto" w:fill="FFFFFF"/>
        <w:suppressAutoHyphens w:val="0"/>
        <w:jc w:val="both"/>
        <w:textAlignment w:val="top"/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</w:pPr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Часто родители предпочитают давать ребёнку быстрый ответ и н</w:t>
      </w:r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е</w:t>
      </w:r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охотно делятся ходом своих рассуждений.</w:t>
      </w:r>
    </w:p>
    <w:p w:rsidR="008636F7" w:rsidRPr="008636F7" w:rsidRDefault="008636F7" w:rsidP="000E6A2D">
      <w:pPr>
        <w:shd w:val="clear" w:color="auto" w:fill="FFFFFF"/>
        <w:suppressAutoHyphens w:val="0"/>
        <w:jc w:val="both"/>
        <w:textAlignment w:val="top"/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</w:pPr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 xml:space="preserve">Рассказывайте детям, как вы мыслите, когда решаете задачу. Говорите, с </w:t>
      </w:r>
      <w:proofErr w:type="gramStart"/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помощью</w:t>
      </w:r>
      <w:proofErr w:type="gramEnd"/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 xml:space="preserve"> к</w:t>
      </w:r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а</w:t>
      </w:r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ких ассоциаций учите новые английские слова. Используйте подручные материалы, чтобы объяснить непонятную тему.</w:t>
      </w:r>
    </w:p>
    <w:p w:rsidR="008636F7" w:rsidRPr="008636F7" w:rsidRDefault="008636F7" w:rsidP="000E6A2D">
      <w:pPr>
        <w:shd w:val="clear" w:color="auto" w:fill="FFFFFF"/>
        <w:suppressAutoHyphens w:val="0"/>
        <w:jc w:val="both"/>
        <w:textAlignment w:val="top"/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</w:pPr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Предложите ребёнку следующее задание на пространственное мышл</w:t>
      </w:r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е</w:t>
      </w:r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ние.</w:t>
      </w:r>
    </w:p>
    <w:p w:rsidR="008636F7" w:rsidRPr="008636F7" w:rsidRDefault="008636F7" w:rsidP="000E6A2D">
      <w:pPr>
        <w:shd w:val="clear" w:color="auto" w:fill="FFFFFF"/>
        <w:suppressAutoHyphens w:val="0"/>
        <w:jc w:val="both"/>
        <w:textAlignment w:val="top"/>
        <w:rPr>
          <w:rFonts w:ascii="Times New Roman" w:eastAsia="Times New Roman" w:hAnsi="Times New Roman" w:cs="Times New Roman"/>
          <w:b/>
          <w:bCs/>
          <w:color w:val="39414B"/>
          <w:spacing w:val="-2"/>
          <w:kern w:val="0"/>
          <w:sz w:val="28"/>
          <w:szCs w:val="28"/>
          <w:lang w:val="ru-RU" w:eastAsia="ru-RU" w:bidi="ar-SA"/>
        </w:rPr>
      </w:pPr>
      <w:r w:rsidRPr="008636F7">
        <w:rPr>
          <w:rFonts w:ascii="Times New Roman" w:eastAsia="Times New Roman" w:hAnsi="Times New Roman" w:cs="Times New Roman"/>
          <w:b/>
          <w:bCs/>
          <w:color w:val="39414B"/>
          <w:spacing w:val="-2"/>
          <w:kern w:val="0"/>
          <w:sz w:val="28"/>
          <w:szCs w:val="28"/>
          <w:lang w:val="ru-RU" w:eastAsia="ru-RU" w:bidi="ar-SA"/>
        </w:rPr>
        <w:t>Как увидит фигуру девочка, если посмотрит на нее сверху?</w:t>
      </w:r>
    </w:p>
    <w:p w:rsidR="008636F7" w:rsidRPr="008636F7" w:rsidRDefault="008636F7" w:rsidP="000E6A2D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636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 </w:t>
      </w:r>
    </w:p>
    <w:p w:rsidR="008636F7" w:rsidRPr="008636F7" w:rsidRDefault="008636F7" w:rsidP="000E6A2D">
      <w:pPr>
        <w:shd w:val="clear" w:color="auto" w:fill="FFFFFF"/>
        <w:suppressAutoHyphens w:val="0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636F7">
        <w:rPr>
          <w:rFonts w:ascii="Times New Roman" w:eastAsia="Times New Roman" w:hAnsi="Times New Roman" w:cs="Times New Roman"/>
          <w:noProof/>
          <w:color w:val="000000"/>
          <w:kern w:val="0"/>
          <w:sz w:val="28"/>
          <w:szCs w:val="28"/>
          <w:lang w:val="ru-RU" w:eastAsia="ru-RU" w:bidi="ar-SA"/>
        </w:rPr>
        <w:drawing>
          <wp:inline distT="0" distB="0" distL="0" distR="0" wp14:anchorId="215114C1" wp14:editId="3E95F918">
            <wp:extent cx="6614160" cy="4472940"/>
            <wp:effectExtent l="0" t="0" r="0" b="0"/>
            <wp:docPr id="9" name="Рисунок 9" descr="https://logiclike.com/files/media/jb/e1/oakvz4hh_5a1ed1acafc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logiclike.com/files/media/jb/e1/oakvz4hh_5a1ed1acafc5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80" cy="4478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6F7" w:rsidRPr="008636F7" w:rsidRDefault="008636F7" w:rsidP="000E6A2D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636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 </w:t>
      </w:r>
    </w:p>
    <w:p w:rsidR="008636F7" w:rsidRPr="008636F7" w:rsidRDefault="008636F7" w:rsidP="000E6A2D">
      <w:pPr>
        <w:shd w:val="clear" w:color="auto" w:fill="FFFFFF"/>
        <w:suppressAutoHyphens w:val="0"/>
        <w:jc w:val="both"/>
        <w:textAlignment w:val="top"/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</w:pPr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Эту задачу проще всего об</w:t>
      </w:r>
      <w:r w:rsidR="00E42A1C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ъ</w:t>
      </w:r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яснить с помощью кубиков. Важно, чтобы ребёнок понял, что мышление требует усилий, но это увлекательный процесс. Так у него появится пр</w:t>
      </w:r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и</w:t>
      </w:r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вычка анализировать свои мысли и де</w:t>
      </w:r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й</w:t>
      </w:r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ствия.</w:t>
      </w:r>
      <w:r w:rsidR="00E42A1C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 xml:space="preserve"> (Правильный </w:t>
      </w:r>
      <w:r w:rsidR="00EF3851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ответ №4</w:t>
      </w:r>
      <w:r w:rsidR="00E42A1C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)</w:t>
      </w:r>
    </w:p>
    <w:p w:rsidR="008636F7" w:rsidRPr="008636F7" w:rsidRDefault="008636F7" w:rsidP="000E6A2D">
      <w:pPr>
        <w:shd w:val="clear" w:color="auto" w:fill="FFFFFF"/>
        <w:suppressAutoHyphens w:val="0"/>
        <w:jc w:val="both"/>
        <w:textAlignment w:val="top"/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</w:pPr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 xml:space="preserve">Помните, что задача родителя и учителя — </w:t>
      </w:r>
      <w:r w:rsidRPr="008636F7">
        <w:rPr>
          <w:rFonts w:ascii="Times New Roman" w:eastAsia="Times New Roman" w:hAnsi="Times New Roman" w:cs="Times New Roman"/>
          <w:b/>
          <w:color w:val="39414B"/>
          <w:spacing w:val="-2"/>
          <w:kern w:val="0"/>
          <w:sz w:val="28"/>
          <w:szCs w:val="28"/>
          <w:lang w:val="ru-RU" w:eastAsia="ru-RU" w:bidi="ar-SA"/>
        </w:rPr>
        <w:t>не «приучить заниматься» через силу, а задать направление и создать благоприятную среду.</w:t>
      </w:r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 xml:space="preserve"> Тогда любознательность ребё</w:t>
      </w:r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н</w:t>
      </w:r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ка проявится естественно, и результаты не з</w:t>
      </w:r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а</w:t>
      </w:r>
      <w:r w:rsidRPr="008636F7">
        <w:rPr>
          <w:rFonts w:ascii="Times New Roman" w:eastAsia="Times New Roman" w:hAnsi="Times New Roman" w:cs="Times New Roman"/>
          <w:color w:val="39414B"/>
          <w:spacing w:val="-2"/>
          <w:kern w:val="0"/>
          <w:sz w:val="28"/>
          <w:szCs w:val="28"/>
          <w:lang w:val="ru-RU" w:eastAsia="ru-RU" w:bidi="ar-SA"/>
        </w:rPr>
        <w:t>ставят себя ждать!</w:t>
      </w:r>
    </w:p>
    <w:p w:rsidR="008636F7" w:rsidRDefault="008636F7" w:rsidP="000E6A2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42A1C" w:rsidRDefault="00E42A1C" w:rsidP="000E6A2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42A1C" w:rsidRPr="00E42A1C" w:rsidRDefault="00E42A1C" w:rsidP="00E42A1C">
      <w:pPr>
        <w:jc w:val="right"/>
        <w:rPr>
          <w:rFonts w:ascii="Times New Roman" w:hAnsi="Times New Roman" w:cs="Times New Roman"/>
          <w:lang w:val="ru-RU"/>
        </w:rPr>
      </w:pPr>
      <w:r w:rsidRPr="00E42A1C">
        <w:rPr>
          <w:rFonts w:ascii="Times New Roman" w:hAnsi="Times New Roman" w:cs="Times New Roman"/>
          <w:lang w:val="ru-RU"/>
        </w:rPr>
        <w:t>Материал подготовила педагог-психолог Гу</w:t>
      </w:r>
      <w:bookmarkStart w:id="0" w:name="_GoBack"/>
      <w:bookmarkEnd w:id="0"/>
      <w:r w:rsidRPr="00E42A1C">
        <w:rPr>
          <w:rFonts w:ascii="Times New Roman" w:hAnsi="Times New Roman" w:cs="Times New Roman"/>
          <w:lang w:val="ru-RU"/>
        </w:rPr>
        <w:t>рташёва Е.М.</w:t>
      </w:r>
    </w:p>
    <w:sectPr w:rsidR="00E42A1C" w:rsidRPr="00E42A1C" w:rsidSect="000E6A2D">
      <w:pgSz w:w="11906" w:h="16838"/>
      <w:pgMar w:top="720" w:right="720" w:bottom="720" w:left="720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2"/>
  </w:compat>
  <w:rsids>
    <w:rsidRoot w:val="008665EA"/>
    <w:rsid w:val="000A3046"/>
    <w:rsid w:val="000E6A2D"/>
    <w:rsid w:val="001323E6"/>
    <w:rsid w:val="001C1C81"/>
    <w:rsid w:val="00226D5C"/>
    <w:rsid w:val="0039135A"/>
    <w:rsid w:val="007B033C"/>
    <w:rsid w:val="008636F7"/>
    <w:rsid w:val="008665EA"/>
    <w:rsid w:val="00945ED5"/>
    <w:rsid w:val="00A13F13"/>
    <w:rsid w:val="00E42A1C"/>
    <w:rsid w:val="00EF3851"/>
    <w:rsid w:val="00F75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sid w:val="00226D5C"/>
  </w:style>
  <w:style w:type="paragraph" w:customStyle="1" w:styleId="a4">
    <w:name w:val="Заголовок"/>
    <w:basedOn w:val="a"/>
    <w:next w:val="a5"/>
    <w:qFormat/>
    <w:rsid w:val="00226D5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226D5C"/>
    <w:pPr>
      <w:spacing w:after="140" w:line="288" w:lineRule="auto"/>
    </w:pPr>
  </w:style>
  <w:style w:type="paragraph" w:styleId="a6">
    <w:name w:val="List"/>
    <w:basedOn w:val="a5"/>
    <w:rsid w:val="00226D5C"/>
  </w:style>
  <w:style w:type="paragraph" w:styleId="a7">
    <w:name w:val="caption"/>
    <w:basedOn w:val="a"/>
    <w:qFormat/>
    <w:rsid w:val="00226D5C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226D5C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7B033C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7B033C"/>
    <w:rPr>
      <w:rFonts w:ascii="Tahoma" w:hAnsi="Tahoma"/>
      <w:sz w:val="16"/>
      <w:szCs w:val="14"/>
    </w:rPr>
  </w:style>
  <w:style w:type="paragraph" w:styleId="ab">
    <w:name w:val="Title"/>
    <w:basedOn w:val="a"/>
    <w:next w:val="a"/>
    <w:link w:val="ac"/>
    <w:uiPriority w:val="10"/>
    <w:qFormat/>
    <w:rsid w:val="000E6A2D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 w:bidi="ar-SA"/>
    </w:rPr>
  </w:style>
  <w:style w:type="character" w:customStyle="1" w:styleId="ac">
    <w:name w:val="Название Знак"/>
    <w:basedOn w:val="a0"/>
    <w:link w:val="ab"/>
    <w:uiPriority w:val="10"/>
    <w:rsid w:val="000E6A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 w:bidi="ar-SA"/>
    </w:rPr>
  </w:style>
  <w:style w:type="paragraph" w:styleId="ad">
    <w:name w:val="Subtitle"/>
    <w:basedOn w:val="a"/>
    <w:next w:val="a"/>
    <w:link w:val="ae"/>
    <w:uiPriority w:val="11"/>
    <w:qFormat/>
    <w:rsid w:val="000E6A2D"/>
    <w:pPr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val="ru-RU" w:eastAsia="ru-RU" w:bidi="ar-SA"/>
    </w:rPr>
  </w:style>
  <w:style w:type="character" w:customStyle="1" w:styleId="ae">
    <w:name w:val="Подзаголовок Знак"/>
    <w:basedOn w:val="a0"/>
    <w:link w:val="ad"/>
    <w:uiPriority w:val="11"/>
    <w:rsid w:val="000E6A2D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val="ru-RU" w:eastAsia="ru-RU" w:bidi="ar-SA"/>
    </w:rPr>
  </w:style>
  <w:style w:type="table" w:styleId="af">
    <w:name w:val="Table Grid"/>
    <w:basedOn w:val="a1"/>
    <w:uiPriority w:val="59"/>
    <w:rsid w:val="001C1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7B033C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7B033C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35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2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4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0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5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661399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1668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728412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2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391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6822">
              <w:marLeft w:val="9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23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1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04667">
                  <w:marLeft w:val="0"/>
                  <w:marRight w:val="0"/>
                  <w:marTop w:val="450"/>
                  <w:marBottom w:val="0"/>
                  <w:divBdr>
                    <w:top w:val="single" w:sz="6" w:space="5" w:color="DEDEDE"/>
                    <w:left w:val="single" w:sz="6" w:space="0" w:color="DEDEDE"/>
                    <w:bottom w:val="single" w:sz="6" w:space="5" w:color="DEDEDE"/>
                    <w:right w:val="single" w:sz="6" w:space="0" w:color="DEDEDE"/>
                  </w:divBdr>
                  <w:divsChild>
                    <w:div w:id="1279413640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9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9108">
                              <w:marLeft w:val="-225"/>
                              <w:marRight w:val="-6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07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21848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2816">
              <w:marLeft w:val="9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125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7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27428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0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74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50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672132">
              <w:marLeft w:val="9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6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36926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85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76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94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71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797">
              <w:marLeft w:val="9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3092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57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468522">
              <w:marLeft w:val="9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01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8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292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343986">
              <w:marLeft w:val="9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863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78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8611">
                      <w:marLeft w:val="0"/>
                      <w:marRight w:val="0"/>
                      <w:marTop w:val="450"/>
                      <w:marBottom w:val="0"/>
                      <w:divBdr>
                        <w:top w:val="single" w:sz="6" w:space="5" w:color="DEDEDE"/>
                        <w:left w:val="single" w:sz="6" w:space="0" w:color="DEDEDE"/>
                        <w:bottom w:val="single" w:sz="6" w:space="5" w:color="DEDEDE"/>
                        <w:right w:val="single" w:sz="6" w:space="0" w:color="DEDEDE"/>
                      </w:divBdr>
                      <w:divsChild>
                        <w:div w:id="1294678578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1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42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428984">
                                      <w:marLeft w:val="0"/>
                                      <w:marRight w:val="0"/>
                                      <w:marTop w:val="27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524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81263">
                                  <w:marLeft w:val="-225"/>
                                  <w:marRight w:val="-6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34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9582985">
              <w:marLeft w:val="9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00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5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081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340435">
              <w:marLeft w:val="9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51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14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34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320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566908">
              <w:marLeft w:val="9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127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Лена</cp:lastModifiedBy>
  <cp:revision>7</cp:revision>
  <cp:lastPrinted>2021-09-07T10:35:00Z</cp:lastPrinted>
  <dcterms:created xsi:type="dcterms:W3CDTF">2021-09-07T14:28:00Z</dcterms:created>
  <dcterms:modified xsi:type="dcterms:W3CDTF">2021-10-25T09:25:00Z</dcterms:modified>
  <dc:language>ru-RU</dc:language>
</cp:coreProperties>
</file>