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27" w:rsidRPr="001E4E27" w:rsidRDefault="001E4E27" w:rsidP="001E4E27">
      <w:pPr>
        <w:pStyle w:val="a3"/>
        <w:spacing w:line="228" w:lineRule="auto"/>
        <w:jc w:val="center"/>
        <w:rPr>
          <w:rFonts w:ascii="Times New Roman" w:hAnsi="Times New Roman" w:cs="Times New Roman"/>
          <w:sz w:val="28"/>
          <w:szCs w:val="28"/>
        </w:rPr>
      </w:pPr>
      <w:r w:rsidRPr="001E4E27">
        <w:rPr>
          <w:rFonts w:ascii="Times New Roman" w:hAnsi="Times New Roman" w:cs="Times New Roman"/>
          <w:sz w:val="28"/>
          <w:szCs w:val="28"/>
        </w:rPr>
        <w:t>Консультация для родителей</w:t>
      </w:r>
    </w:p>
    <w:p w:rsidR="001E4E27" w:rsidRDefault="001E4E27" w:rsidP="001E4E27">
      <w:pPr>
        <w:pStyle w:val="a3"/>
        <w:spacing w:line="228"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МУЗЫКА –  на ЗДОРОВЬЕ</w:t>
      </w:r>
    </w:p>
    <w:p w:rsidR="001E4E27" w:rsidRDefault="001E4E27" w:rsidP="001E4E27">
      <w:pPr>
        <w:pStyle w:val="a3"/>
        <w:spacing w:line="228" w:lineRule="auto"/>
        <w:jc w:val="center"/>
        <w:rPr>
          <w:rFonts w:ascii="Times New Roman" w:hAnsi="Times New Roman" w:cs="Times New Roman"/>
          <w:color w:val="C00000"/>
          <w:sz w:val="28"/>
          <w:szCs w:val="28"/>
        </w:rPr>
      </w:pPr>
    </w:p>
    <w:p w:rsidR="001E4E27" w:rsidRPr="001E4E27" w:rsidRDefault="001E4E27" w:rsidP="001E4E27">
      <w:pPr>
        <w:pStyle w:val="a3"/>
        <w:spacing w:line="228" w:lineRule="auto"/>
        <w:jc w:val="center"/>
        <w:rPr>
          <w:rFonts w:ascii="Times New Roman" w:hAnsi="Times New Roman" w:cs="Times New Roman"/>
          <w:sz w:val="28"/>
          <w:szCs w:val="28"/>
        </w:rPr>
      </w:pPr>
      <w:r w:rsidRPr="001E4E27">
        <w:rPr>
          <w:rFonts w:ascii="Times New Roman" w:hAnsi="Times New Roman" w:cs="Times New Roman"/>
          <w:sz w:val="28"/>
          <w:szCs w:val="28"/>
        </w:rPr>
        <w:t>Музыкальный руководитель</w:t>
      </w:r>
    </w:p>
    <w:p w:rsidR="001E4E27" w:rsidRPr="001E4E27" w:rsidRDefault="001E4E27" w:rsidP="001E4E27">
      <w:pPr>
        <w:pStyle w:val="a3"/>
        <w:spacing w:line="228" w:lineRule="auto"/>
        <w:jc w:val="center"/>
        <w:rPr>
          <w:rFonts w:ascii="Times New Roman" w:hAnsi="Times New Roman" w:cs="Times New Roman"/>
          <w:sz w:val="28"/>
          <w:szCs w:val="28"/>
        </w:rPr>
      </w:pPr>
      <w:r w:rsidRPr="001E4E27">
        <w:rPr>
          <w:rFonts w:ascii="Times New Roman" w:hAnsi="Times New Roman" w:cs="Times New Roman"/>
          <w:sz w:val="28"/>
          <w:szCs w:val="28"/>
        </w:rPr>
        <w:t>Диана Лукинична Леонова</w:t>
      </w:r>
    </w:p>
    <w:p w:rsidR="00507E4B" w:rsidRPr="00507E4B" w:rsidRDefault="00507E4B" w:rsidP="001E4E27">
      <w:pPr>
        <w:pStyle w:val="a3"/>
        <w:spacing w:line="228" w:lineRule="auto"/>
        <w:rPr>
          <w:rFonts w:ascii="Times New Roman" w:hAnsi="Times New Roman" w:cs="Times New Roman"/>
          <w:sz w:val="28"/>
          <w:szCs w:val="28"/>
        </w:rPr>
      </w:pPr>
    </w:p>
    <w:p w:rsidR="00B61BEF" w:rsidRPr="00B61BEF" w:rsidRDefault="001E4E27" w:rsidP="001E4E27">
      <w:pPr>
        <w:pStyle w:val="a3"/>
        <w:spacing w:line="228" w:lineRule="auto"/>
        <w:rPr>
          <w:rFonts w:ascii="Times New Roman" w:hAnsi="Times New Roman" w:cs="Times New Roman"/>
          <w:i/>
          <w:sz w:val="28"/>
          <w:szCs w:val="28"/>
        </w:rPr>
      </w:pPr>
      <w:r>
        <w:rPr>
          <w:rFonts w:ascii="Times New Roman" w:hAnsi="Times New Roman" w:cs="Times New Roman"/>
          <w:sz w:val="28"/>
          <w:szCs w:val="28"/>
        </w:rPr>
        <w:t xml:space="preserve">   </w:t>
      </w:r>
      <w:r w:rsidR="00B61BEF" w:rsidRPr="00B61BEF">
        <w:rPr>
          <w:rFonts w:ascii="Times New Roman" w:hAnsi="Times New Roman" w:cs="Times New Roman"/>
          <w:i/>
          <w:sz w:val="28"/>
          <w:szCs w:val="28"/>
        </w:rPr>
        <w:t>Сегодня мы поговорим о том, что происходит с нами… постоянно! Причём, говоря «люди», не будем подразделять</w:t>
      </w:r>
      <w:r w:rsidR="00B61BEF">
        <w:rPr>
          <w:rFonts w:ascii="Times New Roman" w:hAnsi="Times New Roman" w:cs="Times New Roman"/>
          <w:i/>
          <w:sz w:val="28"/>
          <w:szCs w:val="28"/>
        </w:rPr>
        <w:t>ся</w:t>
      </w:r>
      <w:r w:rsidR="00B61BEF" w:rsidRPr="00B61BEF">
        <w:rPr>
          <w:rFonts w:ascii="Times New Roman" w:hAnsi="Times New Roman" w:cs="Times New Roman"/>
          <w:i/>
          <w:sz w:val="28"/>
          <w:szCs w:val="28"/>
        </w:rPr>
        <w:t xml:space="preserve"> на взрослых и детей. Потому что, всё, о чём пойдёт речь, это для всех. Но вы – родители, и значит, не только к себе, но и к детям </w:t>
      </w:r>
      <w:r w:rsidR="00B61BEF" w:rsidRPr="00B61BEF">
        <w:rPr>
          <w:rFonts w:ascii="Times New Roman" w:hAnsi="Times New Roman" w:cs="Times New Roman"/>
          <w:i/>
          <w:sz w:val="28"/>
          <w:szCs w:val="28"/>
        </w:rPr>
        <w:t>можете применить</w:t>
      </w:r>
      <w:r w:rsidR="00B61BEF" w:rsidRPr="00B61BEF">
        <w:rPr>
          <w:rFonts w:ascii="Times New Roman" w:hAnsi="Times New Roman" w:cs="Times New Roman"/>
          <w:i/>
          <w:sz w:val="28"/>
          <w:szCs w:val="28"/>
        </w:rPr>
        <w:t xml:space="preserve"> свои</w:t>
      </w:r>
      <w:r w:rsidR="00B61BEF" w:rsidRPr="00B61BEF">
        <w:rPr>
          <w:rFonts w:ascii="Times New Roman" w:hAnsi="Times New Roman" w:cs="Times New Roman"/>
          <w:i/>
          <w:sz w:val="28"/>
          <w:szCs w:val="28"/>
        </w:rPr>
        <w:t xml:space="preserve"> знания</w:t>
      </w:r>
      <w:r w:rsidR="00B61BEF" w:rsidRPr="00B61BEF">
        <w:rPr>
          <w:rFonts w:ascii="Times New Roman" w:hAnsi="Times New Roman" w:cs="Times New Roman"/>
          <w:i/>
          <w:sz w:val="28"/>
          <w:szCs w:val="28"/>
        </w:rPr>
        <w:t xml:space="preserve">. Можете и должны. </w:t>
      </w:r>
    </w:p>
    <w:p w:rsidR="00B61BEF" w:rsidRDefault="00B61BEF" w:rsidP="001E4E27">
      <w:pPr>
        <w:pStyle w:val="a3"/>
        <w:spacing w:line="228" w:lineRule="auto"/>
        <w:rPr>
          <w:rFonts w:ascii="Times New Roman" w:hAnsi="Times New Roman" w:cs="Times New Roman"/>
          <w:sz w:val="28"/>
          <w:szCs w:val="28"/>
        </w:rPr>
      </w:pPr>
    </w:p>
    <w:p w:rsidR="00507E4B" w:rsidRDefault="00B61BEF" w:rsidP="001E4E27">
      <w:pPr>
        <w:pStyle w:val="a3"/>
        <w:spacing w:line="228" w:lineRule="auto"/>
        <w:rPr>
          <w:rFonts w:ascii="Times New Roman" w:hAnsi="Times New Roman" w:cs="Times New Roman"/>
          <w:sz w:val="28"/>
          <w:szCs w:val="28"/>
        </w:rPr>
      </w:pPr>
      <w:r>
        <w:rPr>
          <w:rFonts w:ascii="Times New Roman" w:hAnsi="Times New Roman" w:cs="Times New Roman"/>
          <w:sz w:val="28"/>
          <w:szCs w:val="28"/>
        </w:rPr>
        <w:t xml:space="preserve">  </w:t>
      </w:r>
      <w:r w:rsidR="00507E4B" w:rsidRPr="00507E4B">
        <w:rPr>
          <w:rFonts w:ascii="Times New Roman" w:hAnsi="Times New Roman" w:cs="Times New Roman"/>
          <w:sz w:val="28"/>
          <w:szCs w:val="28"/>
        </w:rPr>
        <w:t>Люди на протяжении многих веков используют музыку для общения, выражения своих эмоций и для того, чтобы вызвать определенные чувства у другого человека</w:t>
      </w:r>
      <w:r w:rsidR="001E4E27">
        <w:rPr>
          <w:rFonts w:ascii="Times New Roman" w:hAnsi="Times New Roman" w:cs="Times New Roman"/>
          <w:sz w:val="28"/>
          <w:szCs w:val="28"/>
        </w:rPr>
        <w:t>, а также</w:t>
      </w:r>
      <w:r w:rsidR="001E4E27" w:rsidRPr="00507E4B">
        <w:rPr>
          <w:rFonts w:ascii="Times New Roman" w:hAnsi="Times New Roman" w:cs="Times New Roman"/>
          <w:sz w:val="28"/>
          <w:szCs w:val="28"/>
        </w:rPr>
        <w:t xml:space="preserve"> </w:t>
      </w:r>
      <w:r w:rsidR="00507E4B">
        <w:rPr>
          <w:rFonts w:ascii="Times New Roman" w:hAnsi="Times New Roman" w:cs="Times New Roman"/>
          <w:sz w:val="28"/>
          <w:szCs w:val="28"/>
        </w:rPr>
        <w:t>ст</w:t>
      </w:r>
      <w:r w:rsidR="00507E4B" w:rsidRPr="00507E4B">
        <w:rPr>
          <w:rFonts w:ascii="Times New Roman" w:hAnsi="Times New Roman" w:cs="Times New Roman"/>
          <w:sz w:val="28"/>
          <w:szCs w:val="28"/>
        </w:rPr>
        <w:t>али замечать, что некоторые мелодии способствуют более быстрому выздоровлению</w:t>
      </w:r>
      <w:r w:rsidR="00507E4B">
        <w:rPr>
          <w:rFonts w:ascii="Times New Roman" w:hAnsi="Times New Roman" w:cs="Times New Roman"/>
          <w:sz w:val="28"/>
          <w:szCs w:val="28"/>
        </w:rPr>
        <w:t>!</w:t>
      </w:r>
      <w:r w:rsidR="00507E4B" w:rsidRPr="00507E4B">
        <w:rPr>
          <w:rFonts w:ascii="Times New Roman" w:hAnsi="Times New Roman" w:cs="Times New Roman"/>
          <w:sz w:val="28"/>
          <w:szCs w:val="28"/>
        </w:rPr>
        <w:t xml:space="preserve"> С тех пор ученые всего мира ищут ответ на вопрос – как музыка влияет на человеческий мозг, эмоции и поведение? </w:t>
      </w:r>
    </w:p>
    <w:p w:rsidR="00507E4B" w:rsidRDefault="001E4E27" w:rsidP="001E4E27">
      <w:pPr>
        <w:pStyle w:val="a3"/>
        <w:spacing w:line="228" w:lineRule="auto"/>
        <w:rPr>
          <w:rFonts w:ascii="Times New Roman" w:hAnsi="Times New Roman" w:cs="Times New Roman"/>
          <w:sz w:val="28"/>
          <w:szCs w:val="28"/>
        </w:rPr>
      </w:pPr>
      <w:r>
        <w:rPr>
          <w:rFonts w:ascii="Times New Roman" w:hAnsi="Times New Roman" w:cs="Times New Roman"/>
          <w:b/>
          <w:sz w:val="28"/>
          <w:szCs w:val="28"/>
        </w:rPr>
        <w:t xml:space="preserve">  </w:t>
      </w:r>
      <w:r w:rsidR="00507E4B" w:rsidRPr="001E4E27">
        <w:rPr>
          <w:rFonts w:ascii="Times New Roman" w:hAnsi="Times New Roman" w:cs="Times New Roman"/>
          <w:b/>
          <w:color w:val="C00000"/>
          <w:sz w:val="28"/>
          <w:szCs w:val="28"/>
        </w:rPr>
        <w:t>Звук</w:t>
      </w:r>
      <w:r w:rsidR="00507E4B" w:rsidRPr="00507E4B">
        <w:rPr>
          <w:rFonts w:ascii="Times New Roman" w:hAnsi="Times New Roman" w:cs="Times New Roman"/>
          <w:sz w:val="28"/>
          <w:szCs w:val="28"/>
        </w:rPr>
        <w:t xml:space="preserve"> – это не что иное, как волна из механических колебаний, распространяющихся в определенной среде. Он может проходить сквозь жидкости, твердые тела, газы. Когда эта волна, передвигаясь воздухом, достигает нашего уха, а точнее – барабанной перепонки, мы слышим определенные звуки. Разные звуки, входя во внутреннее ухо, активизируют разные области головного мозга. </w:t>
      </w:r>
    </w:p>
    <w:p w:rsidR="00507E4B" w:rsidRDefault="00507E4B" w:rsidP="001E4E27">
      <w:pPr>
        <w:pStyle w:val="a3"/>
        <w:spacing w:line="228" w:lineRule="auto"/>
        <w:rPr>
          <w:rFonts w:ascii="Times New Roman" w:hAnsi="Times New Roman" w:cs="Times New Roman"/>
          <w:sz w:val="28"/>
          <w:szCs w:val="28"/>
        </w:rPr>
      </w:pPr>
      <w:r w:rsidRPr="001E4E27">
        <w:rPr>
          <w:rFonts w:ascii="Times New Roman" w:hAnsi="Times New Roman" w:cs="Times New Roman"/>
          <w:sz w:val="28"/>
          <w:szCs w:val="28"/>
        </w:rPr>
        <w:t xml:space="preserve">Что интересно, результат такого влияния часто зависит от музыкальной подготовки человека. </w:t>
      </w:r>
      <w:r w:rsidRPr="00507E4B">
        <w:rPr>
          <w:rFonts w:ascii="Times New Roman" w:hAnsi="Times New Roman" w:cs="Times New Roman"/>
          <w:sz w:val="28"/>
          <w:szCs w:val="28"/>
        </w:rPr>
        <w:t xml:space="preserve">То есть у разных людей одна и та же мелодия может вызвать разные эмоции и провоцировать активность разных частей головного мозга. </w:t>
      </w:r>
    </w:p>
    <w:p w:rsidR="00507E4B" w:rsidRPr="00507E4B" w:rsidRDefault="00ED0F62" w:rsidP="001E4E27">
      <w:pPr>
        <w:pStyle w:val="a3"/>
        <w:spacing w:line="228" w:lineRule="auto"/>
        <w:rPr>
          <w:rFonts w:ascii="Times New Roman" w:hAnsi="Times New Roman" w:cs="Times New Roman"/>
          <w:sz w:val="28"/>
          <w:szCs w:val="28"/>
        </w:rPr>
      </w:pPr>
      <w:r w:rsidRPr="001E4E27">
        <w:rPr>
          <w:b/>
          <w:noProof/>
          <w:color w:val="C00000"/>
          <w:lang w:eastAsia="ru-RU"/>
        </w:rPr>
        <w:drawing>
          <wp:anchor distT="0" distB="0" distL="114300" distR="114300" simplePos="0" relativeHeight="251663360" behindDoc="1" locked="0" layoutInCell="1" allowOverlap="1" wp14:anchorId="765B91D9" wp14:editId="31F72872">
            <wp:simplePos x="0" y="0"/>
            <wp:positionH relativeFrom="column">
              <wp:posOffset>31115</wp:posOffset>
            </wp:positionH>
            <wp:positionV relativeFrom="paragraph">
              <wp:posOffset>837565</wp:posOffset>
            </wp:positionV>
            <wp:extent cx="2659380" cy="1994535"/>
            <wp:effectExtent l="0" t="0" r="7620" b="5715"/>
            <wp:wrapTight wrapText="bothSides">
              <wp:wrapPolygon edited="0">
                <wp:start x="0" y="0"/>
                <wp:lineTo x="0" y="21456"/>
                <wp:lineTo x="21507" y="21456"/>
                <wp:lineTo x="21507" y="0"/>
                <wp:lineTo x="0" y="0"/>
              </wp:wrapPolygon>
            </wp:wrapTight>
            <wp:docPr id="6" name="Рисунок 6" descr="https://xn----7sbbmwdimhtcb5aabbrd6w.xn--p1ai/800/600/https/ds04.infourok.ru/uploads/ex/0ad9/00155410-0c91177b/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7sbbmwdimhtcb5aabbrd6w.xn--p1ai/800/600/https/ds04.infourok.ru/uploads/ex/0ad9/00155410-0c91177b/img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E4B" w:rsidRPr="001E4E27">
        <w:rPr>
          <w:rFonts w:ascii="Times New Roman" w:hAnsi="Times New Roman" w:cs="Times New Roman"/>
          <w:b/>
          <w:color w:val="C00000"/>
          <w:sz w:val="28"/>
          <w:szCs w:val="28"/>
        </w:rPr>
        <w:t>Головной мозг</w:t>
      </w:r>
      <w:r w:rsidR="00507E4B" w:rsidRPr="001E4E27">
        <w:rPr>
          <w:rFonts w:ascii="Times New Roman" w:hAnsi="Times New Roman" w:cs="Times New Roman"/>
          <w:color w:val="C00000"/>
          <w:sz w:val="28"/>
          <w:szCs w:val="28"/>
        </w:rPr>
        <w:t xml:space="preserve"> </w:t>
      </w:r>
      <w:r w:rsidR="00507E4B" w:rsidRPr="00507E4B">
        <w:rPr>
          <w:rFonts w:ascii="Times New Roman" w:hAnsi="Times New Roman" w:cs="Times New Roman"/>
          <w:sz w:val="28"/>
          <w:szCs w:val="28"/>
        </w:rPr>
        <w:t xml:space="preserve">– это центр управления человеческим телом. </w:t>
      </w:r>
      <w:proofErr w:type="gramStart"/>
      <w:r w:rsidR="00507E4B" w:rsidRPr="00507E4B">
        <w:rPr>
          <w:rFonts w:ascii="Times New Roman" w:hAnsi="Times New Roman" w:cs="Times New Roman"/>
          <w:sz w:val="28"/>
          <w:szCs w:val="28"/>
        </w:rPr>
        <w:t>Он состоит из двух полушарий: правого (отвечает за интуицию, творческое начало, воображение) и левого (ответственно за вербальную информацию, аналитическое мышление, логику, языковые способности).</w:t>
      </w:r>
      <w:proofErr w:type="gramEnd"/>
      <w:r w:rsidR="00507E4B" w:rsidRPr="00507E4B">
        <w:rPr>
          <w:rFonts w:ascii="Times New Roman" w:hAnsi="Times New Roman" w:cs="Times New Roman"/>
          <w:sz w:val="28"/>
          <w:szCs w:val="28"/>
        </w:rPr>
        <w:t xml:space="preserve"> То есть</w:t>
      </w:r>
      <w:r w:rsidR="00507E4B">
        <w:rPr>
          <w:rFonts w:ascii="Times New Roman" w:hAnsi="Times New Roman" w:cs="Times New Roman"/>
          <w:sz w:val="28"/>
          <w:szCs w:val="28"/>
        </w:rPr>
        <w:t>,</w:t>
      </w:r>
      <w:r w:rsidR="00507E4B" w:rsidRPr="00507E4B">
        <w:rPr>
          <w:rFonts w:ascii="Times New Roman" w:hAnsi="Times New Roman" w:cs="Times New Roman"/>
          <w:sz w:val="28"/>
          <w:szCs w:val="28"/>
        </w:rPr>
        <w:t xml:space="preserve"> правая полусфера мозга обрабатывает информацию интуитивно, визуально и творчески, а левая – путем аналитических размышлений, логики и сложных математических вычислений. Но оба полушария не работают в автономном режиме, а соединены между собой мозолистым телом – сплетением нервных волокон. Все, что случается с человеком каждую секунду на протяжении всей жизни в той или иной степени воздействует на мозг. И музыка не исключение. Под ее воздействием активизируется обмен информацией между двумя полушариями, позволяя им работать в гармонии. Поскольку музыка – это невербальная информация, она воздействует на правое полушарие. Но как только к мелодии добавляются слова, начинается влияние на левую часть органа. </w:t>
      </w:r>
      <w:r w:rsidR="00507E4B" w:rsidRPr="00507E4B">
        <w:rPr>
          <w:rFonts w:ascii="Times New Roman" w:hAnsi="Times New Roman" w:cs="Times New Roman"/>
          <w:b/>
          <w:sz w:val="28"/>
          <w:szCs w:val="28"/>
        </w:rPr>
        <w:t>Таким образом, любая песня активизирует обе полусферы</w:t>
      </w:r>
      <w:r w:rsidR="00507E4B">
        <w:rPr>
          <w:rFonts w:ascii="Times New Roman" w:hAnsi="Times New Roman" w:cs="Times New Roman"/>
          <w:b/>
          <w:sz w:val="28"/>
          <w:szCs w:val="28"/>
        </w:rPr>
        <w:t xml:space="preserve"> мозга</w:t>
      </w:r>
      <w:r w:rsidR="00507E4B" w:rsidRPr="00507E4B">
        <w:rPr>
          <w:rFonts w:ascii="Times New Roman" w:hAnsi="Times New Roman" w:cs="Times New Roman"/>
          <w:b/>
          <w:sz w:val="28"/>
          <w:szCs w:val="28"/>
        </w:rPr>
        <w:t>.</w:t>
      </w:r>
      <w:r w:rsidR="00507E4B" w:rsidRPr="00507E4B">
        <w:rPr>
          <w:rFonts w:ascii="Times New Roman" w:hAnsi="Times New Roman" w:cs="Times New Roman"/>
          <w:sz w:val="28"/>
          <w:szCs w:val="28"/>
        </w:rPr>
        <w:t xml:space="preserve"> </w:t>
      </w:r>
    </w:p>
    <w:p w:rsidR="00DE0429" w:rsidRDefault="001E4E27" w:rsidP="001E4E27">
      <w:pPr>
        <w:pStyle w:val="a3"/>
        <w:spacing w:line="228"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7E4B" w:rsidRPr="00507E4B">
        <w:rPr>
          <w:rFonts w:ascii="Times New Roman" w:hAnsi="Times New Roman" w:cs="Times New Roman"/>
          <w:sz w:val="28"/>
          <w:szCs w:val="28"/>
        </w:rPr>
        <w:t>Кстати, на височную долю мозга (так называемая слуховая кора головного мозга)</w:t>
      </w:r>
      <w:r w:rsidR="00507E4B" w:rsidRPr="00507E4B">
        <w:rPr>
          <w:rFonts w:ascii="Times New Roman" w:hAnsi="Times New Roman" w:cs="Times New Roman"/>
          <w:b/>
          <w:sz w:val="28"/>
          <w:szCs w:val="28"/>
        </w:rPr>
        <w:t xml:space="preserve"> может влиять не только реально услышанная мелодия, но и воображаемая.</w:t>
      </w:r>
      <w:r w:rsidR="00507E4B" w:rsidRPr="00507E4B">
        <w:rPr>
          <w:rFonts w:ascii="Times New Roman" w:hAnsi="Times New Roman" w:cs="Times New Roman"/>
          <w:sz w:val="28"/>
          <w:szCs w:val="28"/>
        </w:rPr>
        <w:t xml:space="preserve"> А еще было выяснено, что звуки могут влиять на формировани</w:t>
      </w:r>
      <w:r w:rsidR="00507E4B">
        <w:rPr>
          <w:rFonts w:ascii="Times New Roman" w:hAnsi="Times New Roman" w:cs="Times New Roman"/>
          <w:sz w:val="28"/>
          <w:szCs w:val="28"/>
        </w:rPr>
        <w:t>е</w:t>
      </w:r>
      <w:r w:rsidR="00507E4B" w:rsidRPr="00507E4B">
        <w:rPr>
          <w:rFonts w:ascii="Times New Roman" w:hAnsi="Times New Roman" w:cs="Times New Roman"/>
          <w:sz w:val="28"/>
          <w:szCs w:val="28"/>
        </w:rPr>
        <w:t xml:space="preserve"> новых нейронных связей</w:t>
      </w:r>
      <w:r>
        <w:rPr>
          <w:rFonts w:ascii="Times New Roman" w:hAnsi="Times New Roman" w:cs="Times New Roman"/>
          <w:sz w:val="28"/>
          <w:szCs w:val="28"/>
        </w:rPr>
        <w:t>:</w:t>
      </w:r>
      <w:r w:rsidR="00507E4B" w:rsidRPr="00507E4B">
        <w:rPr>
          <w:rFonts w:ascii="Times New Roman" w:hAnsi="Times New Roman" w:cs="Times New Roman"/>
          <w:sz w:val="28"/>
          <w:szCs w:val="28"/>
        </w:rPr>
        <w:t xml:space="preserve"> под воздействием определенных мелодий </w:t>
      </w:r>
      <w:r w:rsidR="00DE0429">
        <w:rPr>
          <w:rFonts w:ascii="Times New Roman" w:hAnsi="Times New Roman" w:cs="Times New Roman"/>
          <w:sz w:val="28"/>
          <w:szCs w:val="28"/>
        </w:rPr>
        <w:t>нейроны</w:t>
      </w:r>
      <w:r w:rsidR="00507E4B" w:rsidRPr="00507E4B">
        <w:rPr>
          <w:rFonts w:ascii="Times New Roman" w:hAnsi="Times New Roman" w:cs="Times New Roman"/>
          <w:sz w:val="28"/>
          <w:szCs w:val="28"/>
        </w:rPr>
        <w:t xml:space="preserve"> начинают прокладывать себе альтернативный маршрут. Так, музыкотерапия помогает восстанавливаться пациентам после тяжелых черепно-мозговых травм (когда пострадала речь или память). </w:t>
      </w:r>
    </w:p>
    <w:p w:rsidR="00ED0F62" w:rsidRDefault="00ED0F62" w:rsidP="001E4E27">
      <w:pPr>
        <w:pStyle w:val="a3"/>
        <w:spacing w:line="228" w:lineRule="auto"/>
        <w:rPr>
          <w:rFonts w:ascii="Times New Roman" w:hAnsi="Times New Roman" w:cs="Times New Roman"/>
          <w:sz w:val="28"/>
          <w:szCs w:val="28"/>
        </w:rPr>
      </w:pPr>
    </w:p>
    <w:p w:rsidR="00DE0429" w:rsidRPr="001E4E27" w:rsidRDefault="00B61BEF" w:rsidP="001E4E27">
      <w:pPr>
        <w:pStyle w:val="a3"/>
        <w:spacing w:line="228" w:lineRule="auto"/>
        <w:rPr>
          <w:rFonts w:ascii="Times New Roman" w:hAnsi="Times New Roman" w:cs="Times New Roman"/>
          <w:b/>
          <w:sz w:val="28"/>
          <w:szCs w:val="28"/>
        </w:rPr>
      </w:pPr>
      <w:r>
        <w:rPr>
          <w:noProof/>
          <w:lang w:eastAsia="ru-RU"/>
        </w:rPr>
        <w:drawing>
          <wp:anchor distT="0" distB="0" distL="114300" distR="114300" simplePos="0" relativeHeight="251660288" behindDoc="1" locked="0" layoutInCell="1" allowOverlap="1" wp14:anchorId="04233D56" wp14:editId="56F4BB72">
            <wp:simplePos x="0" y="0"/>
            <wp:positionH relativeFrom="column">
              <wp:posOffset>4198620</wp:posOffset>
            </wp:positionH>
            <wp:positionV relativeFrom="paragraph">
              <wp:posOffset>63500</wp:posOffset>
            </wp:positionV>
            <wp:extent cx="1592580" cy="1592580"/>
            <wp:effectExtent l="0" t="0" r="7620" b="7620"/>
            <wp:wrapTight wrapText="bothSides">
              <wp:wrapPolygon edited="0">
                <wp:start x="0" y="0"/>
                <wp:lineTo x="0" y="21445"/>
                <wp:lineTo x="21445" y="21445"/>
                <wp:lineTo x="21445" y="0"/>
                <wp:lineTo x="0" y="0"/>
              </wp:wrapPolygon>
            </wp:wrapTight>
            <wp:docPr id="3" name="Рисунок 3" descr="Как музыка влияет на человеческий моз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музыка влияет на человеческий моз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E4B" w:rsidRPr="001E4E27">
        <w:rPr>
          <w:rFonts w:ascii="Times New Roman" w:hAnsi="Times New Roman" w:cs="Times New Roman"/>
          <w:b/>
          <w:sz w:val="28"/>
          <w:szCs w:val="28"/>
        </w:rPr>
        <w:t xml:space="preserve">НРАВИТСЯ ЛИ МОЗГУ МУЗЫКА </w:t>
      </w:r>
    </w:p>
    <w:p w:rsidR="00DE0429" w:rsidRDefault="00DE0429" w:rsidP="001E4E27">
      <w:pPr>
        <w:pStyle w:val="a3"/>
        <w:spacing w:line="228" w:lineRule="auto"/>
        <w:rPr>
          <w:rFonts w:ascii="Times New Roman" w:hAnsi="Times New Roman" w:cs="Times New Roman"/>
          <w:sz w:val="28"/>
          <w:szCs w:val="28"/>
        </w:rPr>
      </w:pPr>
      <w:r>
        <w:rPr>
          <w:rFonts w:ascii="Times New Roman" w:hAnsi="Times New Roman" w:cs="Times New Roman"/>
          <w:sz w:val="28"/>
          <w:szCs w:val="28"/>
        </w:rPr>
        <w:t>П</w:t>
      </w:r>
      <w:r w:rsidR="00507E4B" w:rsidRPr="00507E4B">
        <w:rPr>
          <w:rFonts w:ascii="Times New Roman" w:hAnsi="Times New Roman" w:cs="Times New Roman"/>
          <w:sz w:val="28"/>
          <w:szCs w:val="28"/>
        </w:rPr>
        <w:t xml:space="preserve">римерно 5% населения Земли абсолютно равнодушны к музыкальным звукам. </w:t>
      </w:r>
      <w:r>
        <w:rPr>
          <w:rFonts w:ascii="Times New Roman" w:hAnsi="Times New Roman" w:cs="Times New Roman"/>
          <w:sz w:val="28"/>
          <w:szCs w:val="28"/>
        </w:rPr>
        <w:t>Зато</w:t>
      </w:r>
      <w:r w:rsidR="00507E4B" w:rsidRPr="00507E4B">
        <w:rPr>
          <w:rFonts w:ascii="Times New Roman" w:hAnsi="Times New Roman" w:cs="Times New Roman"/>
          <w:sz w:val="28"/>
          <w:szCs w:val="28"/>
        </w:rPr>
        <w:t xml:space="preserve"> известно, что на фоне прослушивания мелодий у большинства людей улучшается настроение, проходят депрессии, апатия, то есть </w:t>
      </w:r>
      <w:proofErr w:type="gramStart"/>
      <w:r w:rsidR="00507E4B" w:rsidRPr="00507E4B">
        <w:rPr>
          <w:rFonts w:ascii="Times New Roman" w:hAnsi="Times New Roman" w:cs="Times New Roman"/>
          <w:sz w:val="28"/>
          <w:szCs w:val="28"/>
        </w:rPr>
        <w:t>музыка</w:t>
      </w:r>
      <w:proofErr w:type="gramEnd"/>
      <w:r w:rsidR="00507E4B" w:rsidRPr="00507E4B">
        <w:rPr>
          <w:rFonts w:ascii="Times New Roman" w:hAnsi="Times New Roman" w:cs="Times New Roman"/>
          <w:sz w:val="28"/>
          <w:szCs w:val="28"/>
        </w:rPr>
        <w:t xml:space="preserve"> определенно благотворно влияет мозг, можно сказать, что она ему нравится. </w:t>
      </w:r>
      <w:r w:rsidR="00B61BEF">
        <w:rPr>
          <w:rFonts w:ascii="Times New Roman" w:hAnsi="Times New Roman" w:cs="Times New Roman"/>
          <w:sz w:val="28"/>
          <w:szCs w:val="28"/>
        </w:rPr>
        <w:t>У</w:t>
      </w:r>
      <w:r w:rsidR="00507E4B" w:rsidRPr="00507E4B">
        <w:rPr>
          <w:rFonts w:ascii="Times New Roman" w:hAnsi="Times New Roman" w:cs="Times New Roman"/>
          <w:sz w:val="28"/>
          <w:szCs w:val="28"/>
        </w:rPr>
        <w:t>чены</w:t>
      </w:r>
      <w:r w:rsidR="00B61BEF">
        <w:rPr>
          <w:rFonts w:ascii="Times New Roman" w:hAnsi="Times New Roman" w:cs="Times New Roman"/>
          <w:sz w:val="28"/>
          <w:szCs w:val="28"/>
        </w:rPr>
        <w:t>е</w:t>
      </w:r>
      <w:r w:rsidR="00507E4B" w:rsidRPr="00507E4B">
        <w:rPr>
          <w:rFonts w:ascii="Times New Roman" w:hAnsi="Times New Roman" w:cs="Times New Roman"/>
          <w:sz w:val="28"/>
          <w:szCs w:val="28"/>
        </w:rPr>
        <w:t xml:space="preserve"> провел</w:t>
      </w:r>
      <w:r w:rsidR="00B61BEF">
        <w:rPr>
          <w:rFonts w:ascii="Times New Roman" w:hAnsi="Times New Roman" w:cs="Times New Roman"/>
          <w:sz w:val="28"/>
          <w:szCs w:val="28"/>
        </w:rPr>
        <w:t>и</w:t>
      </w:r>
      <w:r w:rsidR="00507E4B" w:rsidRPr="00507E4B">
        <w:rPr>
          <w:rFonts w:ascii="Times New Roman" w:hAnsi="Times New Roman" w:cs="Times New Roman"/>
          <w:sz w:val="28"/>
          <w:szCs w:val="28"/>
        </w:rPr>
        <w:t xml:space="preserve"> исследование, доказа</w:t>
      </w:r>
      <w:r w:rsidR="00B61BEF">
        <w:rPr>
          <w:rFonts w:ascii="Times New Roman" w:hAnsi="Times New Roman" w:cs="Times New Roman"/>
          <w:sz w:val="28"/>
          <w:szCs w:val="28"/>
        </w:rPr>
        <w:t>в</w:t>
      </w:r>
      <w:r w:rsidR="00507E4B" w:rsidRPr="00507E4B">
        <w:rPr>
          <w:rFonts w:ascii="Times New Roman" w:hAnsi="Times New Roman" w:cs="Times New Roman"/>
          <w:sz w:val="28"/>
          <w:szCs w:val="28"/>
        </w:rPr>
        <w:t>, что любовь к мелодиям у людей закладывается на генетическом уровне и тесно взаимосвязана с выработкой дофамина (</w:t>
      </w:r>
      <w:proofErr w:type="spellStart"/>
      <w:r w:rsidR="00507E4B" w:rsidRPr="00507E4B">
        <w:rPr>
          <w:rFonts w:ascii="Times New Roman" w:hAnsi="Times New Roman" w:cs="Times New Roman"/>
          <w:sz w:val="28"/>
          <w:szCs w:val="28"/>
        </w:rPr>
        <w:t>нейромедиатор</w:t>
      </w:r>
      <w:proofErr w:type="spellEnd"/>
      <w:r w:rsidR="00507E4B" w:rsidRPr="00507E4B">
        <w:rPr>
          <w:rFonts w:ascii="Times New Roman" w:hAnsi="Times New Roman" w:cs="Times New Roman"/>
          <w:sz w:val="28"/>
          <w:szCs w:val="28"/>
        </w:rPr>
        <w:t xml:space="preserve"> головного мозга, </w:t>
      </w:r>
      <w:proofErr w:type="gramStart"/>
      <w:r w:rsidR="00507E4B" w:rsidRPr="00507E4B">
        <w:rPr>
          <w:rFonts w:ascii="Times New Roman" w:hAnsi="Times New Roman" w:cs="Times New Roman"/>
          <w:sz w:val="28"/>
          <w:szCs w:val="28"/>
        </w:rPr>
        <w:t>отвечающий</w:t>
      </w:r>
      <w:proofErr w:type="gramEnd"/>
      <w:r w:rsidR="00507E4B" w:rsidRPr="00507E4B">
        <w:rPr>
          <w:rFonts w:ascii="Times New Roman" w:hAnsi="Times New Roman" w:cs="Times New Roman"/>
          <w:sz w:val="28"/>
          <w:szCs w:val="28"/>
        </w:rPr>
        <w:t xml:space="preserve"> за чувство удовольствия). </w:t>
      </w:r>
    </w:p>
    <w:p w:rsidR="001E4E27" w:rsidRDefault="001E4E27" w:rsidP="001E4E27">
      <w:pPr>
        <w:pStyle w:val="a3"/>
        <w:spacing w:line="228" w:lineRule="auto"/>
        <w:rPr>
          <w:rFonts w:ascii="Times New Roman" w:hAnsi="Times New Roman" w:cs="Times New Roman"/>
          <w:b/>
          <w:sz w:val="28"/>
          <w:szCs w:val="28"/>
        </w:rPr>
      </w:pPr>
    </w:p>
    <w:p w:rsidR="00DE0429" w:rsidRPr="001E4E27" w:rsidRDefault="00507E4B" w:rsidP="001E4E27">
      <w:pPr>
        <w:pStyle w:val="a3"/>
        <w:spacing w:line="228" w:lineRule="auto"/>
        <w:rPr>
          <w:rFonts w:ascii="Times New Roman" w:hAnsi="Times New Roman" w:cs="Times New Roman"/>
          <w:b/>
          <w:sz w:val="28"/>
          <w:szCs w:val="28"/>
        </w:rPr>
      </w:pPr>
      <w:r w:rsidRPr="001E4E27">
        <w:rPr>
          <w:rFonts w:ascii="Times New Roman" w:hAnsi="Times New Roman" w:cs="Times New Roman"/>
          <w:b/>
          <w:sz w:val="28"/>
          <w:szCs w:val="28"/>
        </w:rPr>
        <w:t xml:space="preserve">КАК РАЗНЫЕ МЕЛОДИИ ВЛИЯЮТ НА НАШИ ЭМОЦИИ </w:t>
      </w:r>
    </w:p>
    <w:p w:rsidR="00DE0429" w:rsidRDefault="00507E4B" w:rsidP="001E4E27">
      <w:pPr>
        <w:pStyle w:val="a3"/>
        <w:spacing w:line="228" w:lineRule="auto"/>
        <w:rPr>
          <w:rFonts w:ascii="Times New Roman" w:hAnsi="Times New Roman" w:cs="Times New Roman"/>
          <w:sz w:val="28"/>
          <w:szCs w:val="28"/>
        </w:rPr>
      </w:pPr>
      <w:r w:rsidRPr="00507E4B">
        <w:rPr>
          <w:rFonts w:ascii="Times New Roman" w:hAnsi="Times New Roman" w:cs="Times New Roman"/>
          <w:sz w:val="28"/>
          <w:szCs w:val="28"/>
        </w:rPr>
        <w:t xml:space="preserve">Наверное, многим приходилось наблюдать за тем, как маленькие дети под понравившуюся им мелодию сначала начинают улыбаться, а затем двигаться в такт. Еще один пример – колыбельные песни. В течение веков во всех странах мира матери поют малышам песни. Дети слушают, успокаиваются и засыпают. Нередко и сами мамы засыпают под колыбельные, причем даже раньше малышей. Одной из причин таких эмоциональных изменений является гормон окситоцин, выработка которого активизируется на фоне услышанного пения. Именно этот гормон называют причиной тесной взаимосвязи между матерью и ребенком, слушающим колыбельные. Исследователи предполагают, что окситоцин снижает активность участков головного мозга, отвечающих за страх и тревогу, поэтому выброс гормона делает человека более спокойным и доверчивым. В некоторых случаях окситоцин препятствует выработке кортизола – гормона стресса. </w:t>
      </w:r>
    </w:p>
    <w:p w:rsidR="001E4E27" w:rsidRDefault="001E4E27" w:rsidP="001E4E27">
      <w:pPr>
        <w:pStyle w:val="a3"/>
        <w:spacing w:line="228" w:lineRule="auto"/>
        <w:rPr>
          <w:rFonts w:ascii="Times New Roman" w:hAnsi="Times New Roman" w:cs="Times New Roman"/>
          <w:sz w:val="28"/>
          <w:szCs w:val="28"/>
        </w:rPr>
      </w:pPr>
    </w:p>
    <w:p w:rsidR="00DE0429" w:rsidRDefault="00ED0F62" w:rsidP="001E4E27">
      <w:pPr>
        <w:pStyle w:val="a3"/>
        <w:spacing w:line="228" w:lineRule="auto"/>
        <w:rPr>
          <w:rFonts w:ascii="Times New Roman" w:hAnsi="Times New Roman" w:cs="Times New Roman"/>
          <w:sz w:val="28"/>
          <w:szCs w:val="28"/>
        </w:rPr>
      </w:pPr>
      <w:r w:rsidRPr="001E4E27">
        <w:rPr>
          <w:b/>
          <w:noProof/>
          <w:lang w:eastAsia="ru-RU"/>
        </w:rPr>
        <w:drawing>
          <wp:anchor distT="0" distB="0" distL="114300" distR="114300" simplePos="0" relativeHeight="251661312" behindDoc="1" locked="0" layoutInCell="1" allowOverlap="1" wp14:anchorId="60A18DDC" wp14:editId="30CC27D6">
            <wp:simplePos x="0" y="0"/>
            <wp:positionH relativeFrom="column">
              <wp:posOffset>10160</wp:posOffset>
            </wp:positionH>
            <wp:positionV relativeFrom="paragraph">
              <wp:posOffset>270510</wp:posOffset>
            </wp:positionV>
            <wp:extent cx="2672715" cy="1821180"/>
            <wp:effectExtent l="0" t="0" r="0" b="7620"/>
            <wp:wrapTight wrapText="bothSides">
              <wp:wrapPolygon edited="0">
                <wp:start x="0" y="0"/>
                <wp:lineTo x="0" y="21464"/>
                <wp:lineTo x="21400" y="21464"/>
                <wp:lineTo x="21400" y="0"/>
                <wp:lineTo x="0" y="0"/>
              </wp:wrapPolygon>
            </wp:wrapTight>
            <wp:docPr id="4" name="Рисунок 4" descr="https://foodandhealth.ru/wp-content/uploads/2018/06/st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odandhealth.ru/wp-content/uploads/2018/06/stra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696" t="1" r="12795" b="312"/>
                    <a:stretch/>
                  </pic:blipFill>
                  <pic:spPr bwMode="auto">
                    <a:xfrm>
                      <a:off x="0" y="0"/>
                      <a:ext cx="2672715" cy="1821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E4B" w:rsidRPr="001E4E27">
        <w:rPr>
          <w:rFonts w:ascii="Times New Roman" w:hAnsi="Times New Roman" w:cs="Times New Roman"/>
          <w:b/>
          <w:sz w:val="28"/>
          <w:szCs w:val="28"/>
        </w:rPr>
        <w:t>ЧТО ДЛЯ МОЗГА ЛУЧШЕ: ВЕСЕЛАЯ ИЛИ ГРУСТНАЯ МЕЛОДИЯ</w:t>
      </w:r>
      <w:r w:rsidR="00507E4B" w:rsidRPr="00507E4B">
        <w:rPr>
          <w:rFonts w:ascii="Times New Roman" w:hAnsi="Times New Roman" w:cs="Times New Roman"/>
          <w:sz w:val="28"/>
          <w:szCs w:val="28"/>
        </w:rPr>
        <w:t xml:space="preserve"> </w:t>
      </w:r>
      <w:r w:rsidR="00DE0429">
        <w:rPr>
          <w:rFonts w:ascii="Times New Roman" w:hAnsi="Times New Roman" w:cs="Times New Roman"/>
          <w:sz w:val="28"/>
          <w:szCs w:val="28"/>
        </w:rPr>
        <w:t>У</w:t>
      </w:r>
      <w:r w:rsidR="00507E4B" w:rsidRPr="00507E4B">
        <w:rPr>
          <w:rFonts w:ascii="Times New Roman" w:hAnsi="Times New Roman" w:cs="Times New Roman"/>
          <w:sz w:val="28"/>
          <w:szCs w:val="28"/>
        </w:rPr>
        <w:t>чены</w:t>
      </w:r>
      <w:r w:rsidR="00DE0429">
        <w:rPr>
          <w:rFonts w:ascii="Times New Roman" w:hAnsi="Times New Roman" w:cs="Times New Roman"/>
          <w:sz w:val="28"/>
          <w:szCs w:val="28"/>
        </w:rPr>
        <w:t>е</w:t>
      </w:r>
      <w:r w:rsidR="00507E4B" w:rsidRPr="00507E4B">
        <w:rPr>
          <w:rFonts w:ascii="Times New Roman" w:hAnsi="Times New Roman" w:cs="Times New Roman"/>
          <w:sz w:val="28"/>
          <w:szCs w:val="28"/>
        </w:rPr>
        <w:t xml:space="preserve"> обнаружил</w:t>
      </w:r>
      <w:r w:rsidR="00DE0429">
        <w:rPr>
          <w:rFonts w:ascii="Times New Roman" w:hAnsi="Times New Roman" w:cs="Times New Roman"/>
          <w:sz w:val="28"/>
          <w:szCs w:val="28"/>
        </w:rPr>
        <w:t>и</w:t>
      </w:r>
      <w:r w:rsidR="00507E4B" w:rsidRPr="00507E4B">
        <w:rPr>
          <w:rFonts w:ascii="Times New Roman" w:hAnsi="Times New Roman" w:cs="Times New Roman"/>
          <w:sz w:val="28"/>
          <w:szCs w:val="28"/>
        </w:rPr>
        <w:t xml:space="preserve">, что даже грустные мелодии могут вызывать в головном мозге процессы, которые улучшат настроение. </w:t>
      </w:r>
      <w:r w:rsidR="00DE0429">
        <w:rPr>
          <w:rFonts w:ascii="Times New Roman" w:hAnsi="Times New Roman" w:cs="Times New Roman"/>
          <w:sz w:val="28"/>
          <w:szCs w:val="28"/>
        </w:rPr>
        <w:t>П</w:t>
      </w:r>
      <w:r w:rsidR="00507E4B" w:rsidRPr="00507E4B">
        <w:rPr>
          <w:rFonts w:ascii="Times New Roman" w:hAnsi="Times New Roman" w:cs="Times New Roman"/>
          <w:sz w:val="28"/>
          <w:szCs w:val="28"/>
        </w:rPr>
        <w:t xml:space="preserve">рослушивание определенной музыки может повлиять на восприятие эмоций другого человека. </w:t>
      </w:r>
      <w:r w:rsidR="00DE0429">
        <w:rPr>
          <w:rFonts w:ascii="Times New Roman" w:hAnsi="Times New Roman" w:cs="Times New Roman"/>
          <w:sz w:val="28"/>
          <w:szCs w:val="28"/>
        </w:rPr>
        <w:t>Так, у</w:t>
      </w:r>
      <w:r w:rsidR="00507E4B" w:rsidRPr="00507E4B">
        <w:rPr>
          <w:rFonts w:ascii="Times New Roman" w:hAnsi="Times New Roman" w:cs="Times New Roman"/>
          <w:sz w:val="28"/>
          <w:szCs w:val="28"/>
        </w:rPr>
        <w:t xml:space="preserve">частникам эксперимента дали несколько фотографий незнакомцев и попросили определить, какую эмоцию передает выражение лица. В итоге оказалось, что под веселые мелодии люди рассматривали в незнакомых лицах счастье, под грустные напевы в тех же самых фотографиях испытуемые видели нейтральную или печальную мимику. </w:t>
      </w:r>
    </w:p>
    <w:p w:rsidR="00DE0429" w:rsidRPr="001E4E27" w:rsidRDefault="00507E4B" w:rsidP="001E4E27">
      <w:pPr>
        <w:pStyle w:val="a3"/>
        <w:spacing w:line="228" w:lineRule="auto"/>
        <w:rPr>
          <w:rFonts w:ascii="Times New Roman" w:hAnsi="Times New Roman" w:cs="Times New Roman"/>
          <w:b/>
          <w:sz w:val="28"/>
          <w:szCs w:val="28"/>
        </w:rPr>
      </w:pPr>
      <w:r w:rsidRPr="001E4E27">
        <w:rPr>
          <w:rFonts w:ascii="Times New Roman" w:hAnsi="Times New Roman" w:cs="Times New Roman"/>
          <w:b/>
          <w:sz w:val="28"/>
          <w:szCs w:val="28"/>
        </w:rPr>
        <w:lastRenderedPageBreak/>
        <w:t>МУЗЫКА И</w:t>
      </w:r>
      <w:r w:rsidR="00DE0429" w:rsidRPr="001E4E27">
        <w:rPr>
          <w:rFonts w:ascii="Times New Roman" w:hAnsi="Times New Roman" w:cs="Times New Roman"/>
          <w:b/>
          <w:sz w:val="28"/>
          <w:szCs w:val="28"/>
        </w:rPr>
        <w:t xml:space="preserve"> </w:t>
      </w:r>
      <w:r w:rsidRPr="001E4E27">
        <w:rPr>
          <w:rFonts w:ascii="Times New Roman" w:hAnsi="Times New Roman" w:cs="Times New Roman"/>
          <w:b/>
          <w:sz w:val="28"/>
          <w:szCs w:val="28"/>
        </w:rPr>
        <w:t xml:space="preserve">ПАМЯТЬ </w:t>
      </w:r>
    </w:p>
    <w:p w:rsidR="00DE0429" w:rsidRDefault="00507E4B" w:rsidP="001E4E27">
      <w:pPr>
        <w:pStyle w:val="a3"/>
        <w:spacing w:line="228" w:lineRule="auto"/>
        <w:rPr>
          <w:rFonts w:ascii="Times New Roman" w:hAnsi="Times New Roman" w:cs="Times New Roman"/>
          <w:sz w:val="28"/>
          <w:szCs w:val="28"/>
        </w:rPr>
      </w:pPr>
      <w:r w:rsidRPr="00507E4B">
        <w:rPr>
          <w:rFonts w:ascii="Times New Roman" w:hAnsi="Times New Roman" w:cs="Times New Roman"/>
          <w:sz w:val="28"/>
          <w:szCs w:val="28"/>
        </w:rPr>
        <w:t xml:space="preserve">В </w:t>
      </w:r>
      <w:r w:rsidR="00DE0429">
        <w:rPr>
          <w:rFonts w:ascii="Times New Roman" w:hAnsi="Times New Roman" w:cs="Times New Roman"/>
          <w:sz w:val="28"/>
          <w:szCs w:val="28"/>
        </w:rPr>
        <w:t>одном фильме</w:t>
      </w:r>
      <w:r w:rsidRPr="00507E4B">
        <w:rPr>
          <w:rFonts w:ascii="Times New Roman" w:hAnsi="Times New Roman" w:cs="Times New Roman"/>
          <w:sz w:val="28"/>
          <w:szCs w:val="28"/>
        </w:rPr>
        <w:t xml:space="preserve"> рассказ</w:t>
      </w:r>
      <w:r w:rsidR="00DE0429">
        <w:rPr>
          <w:rFonts w:ascii="Times New Roman" w:hAnsi="Times New Roman" w:cs="Times New Roman"/>
          <w:sz w:val="28"/>
          <w:szCs w:val="28"/>
        </w:rPr>
        <w:t>ывается</w:t>
      </w:r>
      <w:r w:rsidRPr="00507E4B">
        <w:rPr>
          <w:rFonts w:ascii="Times New Roman" w:hAnsi="Times New Roman" w:cs="Times New Roman"/>
          <w:sz w:val="28"/>
          <w:szCs w:val="28"/>
        </w:rPr>
        <w:t xml:space="preserve"> о сотруднике дома </w:t>
      </w:r>
      <w:proofErr w:type="gramStart"/>
      <w:r w:rsidRPr="00507E4B">
        <w:rPr>
          <w:rFonts w:ascii="Times New Roman" w:hAnsi="Times New Roman" w:cs="Times New Roman"/>
          <w:sz w:val="28"/>
          <w:szCs w:val="28"/>
        </w:rPr>
        <w:t>престарелых</w:t>
      </w:r>
      <w:proofErr w:type="gramEnd"/>
      <w:r w:rsidRPr="00507E4B">
        <w:rPr>
          <w:rFonts w:ascii="Times New Roman" w:hAnsi="Times New Roman" w:cs="Times New Roman"/>
          <w:sz w:val="28"/>
          <w:szCs w:val="28"/>
        </w:rPr>
        <w:t>, который однажды решил провести эксперимент и принес в больницу айпод с разными стилями музыки. Что случилось дальше, потрясло всех: пациенты с болезнью Альцгеймера, прослушивая разные песни, начали вспоминать события из своего прошлого. Но что самое удивительное, история, рассказанная в фильме, не выдумка, а факт, имеющий под собой научное объяснение</w:t>
      </w:r>
      <w:r w:rsidR="00DE0429">
        <w:rPr>
          <w:rFonts w:ascii="Times New Roman" w:hAnsi="Times New Roman" w:cs="Times New Roman"/>
          <w:sz w:val="28"/>
          <w:szCs w:val="28"/>
        </w:rPr>
        <w:t>: есть</w:t>
      </w:r>
      <w:r w:rsidRPr="00507E4B">
        <w:rPr>
          <w:rFonts w:ascii="Times New Roman" w:hAnsi="Times New Roman" w:cs="Times New Roman"/>
          <w:sz w:val="28"/>
          <w:szCs w:val="28"/>
        </w:rPr>
        <w:t xml:space="preserve"> область головного мозга, которая связывает музыку и воспоминания. То есть</w:t>
      </w:r>
      <w:r w:rsidR="00DE0429">
        <w:rPr>
          <w:rFonts w:ascii="Times New Roman" w:hAnsi="Times New Roman" w:cs="Times New Roman"/>
          <w:sz w:val="28"/>
          <w:szCs w:val="28"/>
        </w:rPr>
        <w:t>,</w:t>
      </w:r>
      <w:r w:rsidRPr="00507E4B">
        <w:rPr>
          <w:rFonts w:ascii="Times New Roman" w:hAnsi="Times New Roman" w:cs="Times New Roman"/>
          <w:sz w:val="28"/>
          <w:szCs w:val="28"/>
        </w:rPr>
        <w:t xml:space="preserve"> услышав мелодию из прошлого, человек начинает вспоминать эмоции и события, связанные с ней. </w:t>
      </w:r>
    </w:p>
    <w:p w:rsidR="001E4E27" w:rsidRDefault="001E4E27" w:rsidP="001E4E27">
      <w:pPr>
        <w:pStyle w:val="a3"/>
        <w:spacing w:line="228" w:lineRule="auto"/>
        <w:rPr>
          <w:rFonts w:ascii="Times New Roman" w:hAnsi="Times New Roman" w:cs="Times New Roman"/>
          <w:b/>
          <w:sz w:val="28"/>
          <w:szCs w:val="28"/>
        </w:rPr>
      </w:pPr>
    </w:p>
    <w:p w:rsidR="00DE0429" w:rsidRDefault="00507E4B" w:rsidP="001E4E27">
      <w:pPr>
        <w:pStyle w:val="a3"/>
        <w:spacing w:line="228" w:lineRule="auto"/>
        <w:rPr>
          <w:rFonts w:ascii="Times New Roman" w:hAnsi="Times New Roman" w:cs="Times New Roman"/>
          <w:sz w:val="28"/>
          <w:szCs w:val="28"/>
        </w:rPr>
      </w:pPr>
      <w:r w:rsidRPr="001E4E27">
        <w:rPr>
          <w:rFonts w:ascii="Times New Roman" w:hAnsi="Times New Roman" w:cs="Times New Roman"/>
          <w:b/>
          <w:sz w:val="28"/>
          <w:szCs w:val="28"/>
        </w:rPr>
        <w:t>РАБОТОСПОСОБНОСТЬ</w:t>
      </w:r>
      <w:r w:rsidRPr="00507E4B">
        <w:rPr>
          <w:rFonts w:ascii="Times New Roman" w:hAnsi="Times New Roman" w:cs="Times New Roman"/>
          <w:sz w:val="28"/>
          <w:szCs w:val="28"/>
        </w:rPr>
        <w:t xml:space="preserve"> Результаты большинства исследований показывают, что прослушивание музыки может повысить работоспособность. Но при этом важно знать, какие песни лучше слушать </w:t>
      </w:r>
      <w:r w:rsidR="00DE0429">
        <w:rPr>
          <w:rFonts w:ascii="Times New Roman" w:hAnsi="Times New Roman" w:cs="Times New Roman"/>
          <w:sz w:val="28"/>
          <w:szCs w:val="28"/>
        </w:rPr>
        <w:t>во время работы</w:t>
      </w:r>
      <w:r w:rsidRPr="00507E4B">
        <w:rPr>
          <w:rFonts w:ascii="Times New Roman" w:hAnsi="Times New Roman" w:cs="Times New Roman"/>
          <w:sz w:val="28"/>
          <w:szCs w:val="28"/>
        </w:rPr>
        <w:t xml:space="preserve">. Веселые, позитивные мелодии всегда активизируют креативные способности и улучшают умение работать в коллективе. </w:t>
      </w:r>
      <w:r w:rsidR="00DE0429">
        <w:rPr>
          <w:rFonts w:ascii="Times New Roman" w:hAnsi="Times New Roman" w:cs="Times New Roman"/>
          <w:sz w:val="28"/>
          <w:szCs w:val="28"/>
        </w:rPr>
        <w:t>Д</w:t>
      </w:r>
      <w:r w:rsidRPr="00507E4B">
        <w:rPr>
          <w:rFonts w:ascii="Times New Roman" w:hAnsi="Times New Roman" w:cs="Times New Roman"/>
          <w:sz w:val="28"/>
          <w:szCs w:val="28"/>
        </w:rPr>
        <w:t xml:space="preserve">ля повышения концентрации и продуктивности полезно слушать инструментальную музыку. Мелодии со словами, наоборот, отвлекают внимание человека от решения задач. А вот людям, чья работа связана с монотонными действиями и не требует повышенной концентрации, напротив, полезнее слушать песни. Они носят отвлекающий характер и делают работу не такой скучной. </w:t>
      </w:r>
      <w:r w:rsidR="00DE0429">
        <w:rPr>
          <w:rFonts w:ascii="Times New Roman" w:hAnsi="Times New Roman" w:cs="Times New Roman"/>
          <w:sz w:val="28"/>
          <w:szCs w:val="28"/>
        </w:rPr>
        <w:t>М</w:t>
      </w:r>
      <w:r w:rsidRPr="00507E4B">
        <w:rPr>
          <w:rFonts w:ascii="Times New Roman" w:hAnsi="Times New Roman" w:cs="Times New Roman"/>
          <w:sz w:val="28"/>
          <w:szCs w:val="28"/>
        </w:rPr>
        <w:t>узыкальное сопровождение полезно даже в работе хирургов, а математические задачи легче решать под звуки классики или рок</w:t>
      </w:r>
      <w:r w:rsidR="001E4E27">
        <w:rPr>
          <w:rFonts w:ascii="Times New Roman" w:hAnsi="Times New Roman" w:cs="Times New Roman"/>
          <w:sz w:val="28"/>
          <w:szCs w:val="28"/>
        </w:rPr>
        <w:t>а</w:t>
      </w:r>
      <w:r w:rsidRPr="00507E4B">
        <w:rPr>
          <w:rFonts w:ascii="Times New Roman" w:hAnsi="Times New Roman" w:cs="Times New Roman"/>
          <w:sz w:val="28"/>
          <w:szCs w:val="28"/>
        </w:rPr>
        <w:t xml:space="preserve">. </w:t>
      </w:r>
      <w:r w:rsidR="001E4E27">
        <w:rPr>
          <w:rFonts w:ascii="Times New Roman" w:hAnsi="Times New Roman" w:cs="Times New Roman"/>
          <w:sz w:val="28"/>
          <w:szCs w:val="28"/>
        </w:rPr>
        <w:t>Н</w:t>
      </w:r>
      <w:r w:rsidRPr="00507E4B">
        <w:rPr>
          <w:rFonts w:ascii="Times New Roman" w:hAnsi="Times New Roman" w:cs="Times New Roman"/>
          <w:sz w:val="28"/>
          <w:szCs w:val="28"/>
        </w:rPr>
        <w:t>а эффективность работы людей разных специальностей положительно влияет прослушивание звуков природы. Но чтобы извлеч</w:t>
      </w:r>
      <w:r w:rsidR="00DE0429">
        <w:rPr>
          <w:rFonts w:ascii="Times New Roman" w:hAnsi="Times New Roman" w:cs="Times New Roman"/>
          <w:sz w:val="28"/>
          <w:szCs w:val="28"/>
        </w:rPr>
        <w:t>ь максимальную пользу от музыки,</w:t>
      </w:r>
      <w:r w:rsidRPr="00507E4B">
        <w:rPr>
          <w:rFonts w:ascii="Times New Roman" w:hAnsi="Times New Roman" w:cs="Times New Roman"/>
          <w:sz w:val="28"/>
          <w:szCs w:val="28"/>
        </w:rPr>
        <w:t xml:space="preserve"> полезно чередовать периоды работы в тишине и труд под звучание мелодий. </w:t>
      </w:r>
    </w:p>
    <w:p w:rsidR="001E4E27" w:rsidRDefault="001E4E27" w:rsidP="001E4E27">
      <w:pPr>
        <w:pStyle w:val="a3"/>
        <w:spacing w:line="228" w:lineRule="auto"/>
        <w:rPr>
          <w:rFonts w:ascii="Times New Roman" w:hAnsi="Times New Roman" w:cs="Times New Roman"/>
          <w:sz w:val="28"/>
          <w:szCs w:val="28"/>
        </w:rPr>
      </w:pPr>
    </w:p>
    <w:p w:rsidR="00C36106" w:rsidRDefault="00507E4B" w:rsidP="001E4E27">
      <w:pPr>
        <w:pStyle w:val="a3"/>
        <w:spacing w:line="228" w:lineRule="auto"/>
        <w:rPr>
          <w:rFonts w:ascii="Times New Roman" w:hAnsi="Times New Roman" w:cs="Times New Roman"/>
          <w:sz w:val="28"/>
          <w:szCs w:val="28"/>
        </w:rPr>
      </w:pPr>
      <w:r w:rsidRPr="001E4E27">
        <w:rPr>
          <w:rFonts w:ascii="Times New Roman" w:hAnsi="Times New Roman" w:cs="Times New Roman"/>
          <w:b/>
          <w:sz w:val="28"/>
          <w:szCs w:val="28"/>
        </w:rPr>
        <w:t>ЗАНЯТИЕ СПОРТОМ</w:t>
      </w:r>
      <w:r w:rsidRPr="00507E4B">
        <w:rPr>
          <w:rFonts w:ascii="Times New Roman" w:hAnsi="Times New Roman" w:cs="Times New Roman"/>
          <w:sz w:val="28"/>
          <w:szCs w:val="28"/>
        </w:rPr>
        <w:t xml:space="preserve"> Тренировки под музыку гораздо полезнее и приятнее для наших организмов, нежели спорт в тишине. А все потому, что мелодии блокируют в мозге сигналы об усталости</w:t>
      </w:r>
      <w:r w:rsidR="00C36106">
        <w:rPr>
          <w:rFonts w:ascii="Times New Roman" w:hAnsi="Times New Roman" w:cs="Times New Roman"/>
          <w:sz w:val="28"/>
          <w:szCs w:val="28"/>
        </w:rPr>
        <w:t>. П</w:t>
      </w:r>
      <w:r w:rsidRPr="00507E4B">
        <w:rPr>
          <w:rFonts w:ascii="Times New Roman" w:hAnsi="Times New Roman" w:cs="Times New Roman"/>
          <w:sz w:val="28"/>
          <w:szCs w:val="28"/>
        </w:rPr>
        <w:t xml:space="preserve">од музыку люди обычно </w:t>
      </w:r>
      <w:r w:rsidR="001E4E27">
        <w:rPr>
          <w:rFonts w:ascii="Times New Roman" w:hAnsi="Times New Roman" w:cs="Times New Roman"/>
          <w:sz w:val="28"/>
          <w:szCs w:val="28"/>
        </w:rPr>
        <w:t xml:space="preserve">даже </w:t>
      </w:r>
      <w:r w:rsidRPr="00507E4B">
        <w:rPr>
          <w:rFonts w:ascii="Times New Roman" w:hAnsi="Times New Roman" w:cs="Times New Roman"/>
          <w:sz w:val="28"/>
          <w:szCs w:val="28"/>
        </w:rPr>
        <w:t xml:space="preserve">быстрее крутят педали велосипеда. </w:t>
      </w:r>
    </w:p>
    <w:p w:rsidR="001E4E27" w:rsidRDefault="001E4E27" w:rsidP="001E4E27">
      <w:pPr>
        <w:pStyle w:val="a3"/>
        <w:spacing w:line="228" w:lineRule="auto"/>
        <w:rPr>
          <w:rFonts w:ascii="Times New Roman" w:hAnsi="Times New Roman" w:cs="Times New Roman"/>
          <w:sz w:val="28"/>
          <w:szCs w:val="28"/>
        </w:rPr>
      </w:pPr>
    </w:p>
    <w:p w:rsidR="001E4E27" w:rsidRDefault="00507E4B" w:rsidP="001E4E27">
      <w:pPr>
        <w:pStyle w:val="a3"/>
        <w:spacing w:line="228" w:lineRule="auto"/>
        <w:rPr>
          <w:rFonts w:ascii="Times New Roman" w:hAnsi="Times New Roman" w:cs="Times New Roman"/>
          <w:sz w:val="28"/>
          <w:szCs w:val="28"/>
        </w:rPr>
      </w:pPr>
      <w:r w:rsidRPr="001E4E27">
        <w:rPr>
          <w:rFonts w:ascii="Times New Roman" w:hAnsi="Times New Roman" w:cs="Times New Roman"/>
          <w:b/>
          <w:sz w:val="28"/>
          <w:szCs w:val="28"/>
        </w:rPr>
        <w:t>ЛЕЧЕБНЫЕ СВОЙСТВА МУЗЫКИ</w:t>
      </w:r>
      <w:r w:rsidRPr="00507E4B">
        <w:rPr>
          <w:rFonts w:ascii="Times New Roman" w:hAnsi="Times New Roman" w:cs="Times New Roman"/>
          <w:sz w:val="28"/>
          <w:szCs w:val="28"/>
        </w:rPr>
        <w:t xml:space="preserve"> </w:t>
      </w:r>
      <w:r w:rsidR="00B61BEF">
        <w:rPr>
          <w:noProof/>
          <w:lang w:eastAsia="ru-RU"/>
        </w:rPr>
        <w:t xml:space="preserve"> </w:t>
      </w:r>
    </w:p>
    <w:p w:rsidR="00C36106" w:rsidRDefault="00B61BEF" w:rsidP="001E4E27">
      <w:pPr>
        <w:pStyle w:val="a3"/>
        <w:spacing w:line="228" w:lineRule="auto"/>
        <w:rPr>
          <w:rFonts w:ascii="Times New Roman" w:hAnsi="Times New Roman" w:cs="Times New Roman"/>
          <w:sz w:val="28"/>
          <w:szCs w:val="28"/>
        </w:rPr>
      </w:pPr>
      <w:r>
        <w:rPr>
          <w:noProof/>
          <w:lang w:eastAsia="ru-RU"/>
        </w:rPr>
        <w:drawing>
          <wp:anchor distT="0" distB="0" distL="114300" distR="114300" simplePos="0" relativeHeight="251664384" behindDoc="1" locked="0" layoutInCell="1" allowOverlap="1" wp14:anchorId="2DFD93BB" wp14:editId="741948DE">
            <wp:simplePos x="0" y="0"/>
            <wp:positionH relativeFrom="column">
              <wp:posOffset>2557145</wp:posOffset>
            </wp:positionH>
            <wp:positionV relativeFrom="paragraph">
              <wp:posOffset>95250</wp:posOffset>
            </wp:positionV>
            <wp:extent cx="3086735" cy="2049780"/>
            <wp:effectExtent l="0" t="0" r="0" b="7620"/>
            <wp:wrapTight wrapText="bothSides">
              <wp:wrapPolygon edited="0">
                <wp:start x="0" y="0"/>
                <wp:lineTo x="0" y="21480"/>
                <wp:lineTo x="21462" y="21480"/>
                <wp:lineTo x="21462" y="0"/>
                <wp:lineTo x="0" y="0"/>
              </wp:wrapPolygon>
            </wp:wrapTight>
            <wp:docPr id="9" name="Рисунок 9" descr="https://avatars.mds.yandex.net/i?id=63f05fb7295cf38fa70ed50654ef560c-4421334-images-thumbs&amp;ref=rim&amp;n=33&amp;w=281&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63f05fb7295cf38fa70ed50654ef560c-4421334-images-thumbs&amp;ref=rim&amp;n=33&amp;w=281&amp;h=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735"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1D0" w:rsidRPr="00507E4B">
        <w:rPr>
          <w:rFonts w:ascii="Times New Roman" w:hAnsi="Times New Roman" w:cs="Times New Roman"/>
          <w:sz w:val="28"/>
          <w:szCs w:val="28"/>
        </w:rPr>
        <w:t xml:space="preserve"> </w:t>
      </w:r>
      <w:r w:rsidR="00507E4B" w:rsidRPr="00507E4B">
        <w:rPr>
          <w:rFonts w:ascii="Times New Roman" w:hAnsi="Times New Roman" w:cs="Times New Roman"/>
          <w:sz w:val="28"/>
          <w:szCs w:val="28"/>
        </w:rPr>
        <w:t xml:space="preserve">Вы уже знаете, что прослушивание музыки способствует выработке дофамина – гормона счастья. Но еще больше пользы человеческий организм может получить от занятий музыкой. </w:t>
      </w:r>
      <w:r w:rsidR="00C36106">
        <w:rPr>
          <w:rFonts w:ascii="Times New Roman" w:hAnsi="Times New Roman" w:cs="Times New Roman"/>
          <w:sz w:val="28"/>
          <w:szCs w:val="28"/>
        </w:rPr>
        <w:t>П</w:t>
      </w:r>
      <w:r w:rsidR="00507E4B" w:rsidRPr="00507E4B">
        <w:rPr>
          <w:rFonts w:ascii="Times New Roman" w:hAnsi="Times New Roman" w:cs="Times New Roman"/>
          <w:sz w:val="28"/>
          <w:szCs w:val="28"/>
        </w:rPr>
        <w:t xml:space="preserve">ение и игра на разных музыкальных инструментах улучшает внимание, моторику и активирует взаимодействие между двумя полушариями головного мозга. </w:t>
      </w:r>
      <w:r w:rsidR="001E4E27">
        <w:rPr>
          <w:rFonts w:ascii="Times New Roman" w:hAnsi="Times New Roman" w:cs="Times New Roman"/>
          <w:sz w:val="28"/>
          <w:szCs w:val="28"/>
        </w:rPr>
        <w:t xml:space="preserve">А ещё, по </w:t>
      </w:r>
      <w:r w:rsidR="001E4E27" w:rsidRPr="00507E4B">
        <w:rPr>
          <w:rFonts w:ascii="Times New Roman" w:hAnsi="Times New Roman" w:cs="Times New Roman"/>
          <w:sz w:val="28"/>
          <w:szCs w:val="28"/>
        </w:rPr>
        <w:t>наблюд</w:t>
      </w:r>
      <w:r w:rsidR="001E4E27">
        <w:rPr>
          <w:rFonts w:ascii="Times New Roman" w:hAnsi="Times New Roman" w:cs="Times New Roman"/>
          <w:sz w:val="28"/>
          <w:szCs w:val="28"/>
        </w:rPr>
        <w:t xml:space="preserve">ениям учёных </w:t>
      </w:r>
      <w:r w:rsidR="001E4E27" w:rsidRPr="00507E4B">
        <w:rPr>
          <w:rFonts w:ascii="Times New Roman" w:hAnsi="Times New Roman" w:cs="Times New Roman"/>
          <w:sz w:val="28"/>
          <w:szCs w:val="28"/>
        </w:rPr>
        <w:t xml:space="preserve"> за больными в послеоперационный период</w:t>
      </w:r>
      <w:r w:rsidR="001E4E27">
        <w:rPr>
          <w:rFonts w:ascii="Times New Roman" w:hAnsi="Times New Roman" w:cs="Times New Roman"/>
          <w:sz w:val="28"/>
          <w:szCs w:val="28"/>
        </w:rPr>
        <w:t>, м</w:t>
      </w:r>
      <w:r w:rsidR="00507E4B" w:rsidRPr="00507E4B">
        <w:rPr>
          <w:rFonts w:ascii="Times New Roman" w:hAnsi="Times New Roman" w:cs="Times New Roman"/>
          <w:sz w:val="28"/>
          <w:szCs w:val="28"/>
        </w:rPr>
        <w:t>узыка обладает обезболивающим эффектом</w:t>
      </w:r>
      <w:r w:rsidR="001E4E27">
        <w:rPr>
          <w:rFonts w:ascii="Times New Roman" w:hAnsi="Times New Roman" w:cs="Times New Roman"/>
          <w:sz w:val="28"/>
          <w:szCs w:val="28"/>
        </w:rPr>
        <w:t>.</w:t>
      </w:r>
      <w:r w:rsidR="00507E4B" w:rsidRPr="00507E4B">
        <w:rPr>
          <w:rFonts w:ascii="Times New Roman" w:hAnsi="Times New Roman" w:cs="Times New Roman"/>
          <w:sz w:val="28"/>
          <w:szCs w:val="28"/>
        </w:rPr>
        <w:t xml:space="preserve"> </w:t>
      </w:r>
    </w:p>
    <w:p w:rsidR="00C36106" w:rsidRDefault="00C36106" w:rsidP="001E4E27">
      <w:pPr>
        <w:pStyle w:val="a3"/>
        <w:spacing w:line="228" w:lineRule="auto"/>
        <w:rPr>
          <w:rFonts w:ascii="Times New Roman" w:hAnsi="Times New Roman" w:cs="Times New Roman"/>
          <w:sz w:val="28"/>
          <w:szCs w:val="28"/>
        </w:rPr>
      </w:pPr>
    </w:p>
    <w:p w:rsidR="001E4E27" w:rsidRDefault="00C36106" w:rsidP="001E4E27">
      <w:pPr>
        <w:pStyle w:val="a3"/>
        <w:spacing w:line="228" w:lineRule="auto"/>
        <w:rPr>
          <w:rFonts w:ascii="Times New Roman" w:hAnsi="Times New Roman" w:cs="Times New Roman"/>
          <w:sz w:val="28"/>
          <w:szCs w:val="28"/>
        </w:rPr>
      </w:pPr>
      <w:r w:rsidRPr="001E4E27">
        <w:rPr>
          <w:b/>
          <w:noProof/>
          <w:lang w:eastAsia="ru-RU"/>
        </w:rPr>
        <w:lastRenderedPageBreak/>
        <w:drawing>
          <wp:anchor distT="0" distB="0" distL="114300" distR="114300" simplePos="0" relativeHeight="251659264" behindDoc="1" locked="0" layoutInCell="1" allowOverlap="1" wp14:anchorId="5F8A1D73" wp14:editId="50989B8B">
            <wp:simplePos x="0" y="0"/>
            <wp:positionH relativeFrom="column">
              <wp:posOffset>-4445</wp:posOffset>
            </wp:positionH>
            <wp:positionV relativeFrom="paragraph">
              <wp:posOffset>1276985</wp:posOffset>
            </wp:positionV>
            <wp:extent cx="5854700" cy="3627755"/>
            <wp:effectExtent l="0" t="0" r="0" b="0"/>
            <wp:wrapTight wrapText="bothSides">
              <wp:wrapPolygon edited="0">
                <wp:start x="0" y="0"/>
                <wp:lineTo x="0" y="21437"/>
                <wp:lineTo x="21506" y="21437"/>
                <wp:lineTo x="215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5185" t="31994" r="16378" b="11896"/>
                    <a:stretch/>
                  </pic:blipFill>
                  <pic:spPr bwMode="auto">
                    <a:xfrm>
                      <a:off x="0" y="0"/>
                      <a:ext cx="5854700" cy="3627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E4B" w:rsidRPr="001E4E27">
        <w:rPr>
          <w:rFonts w:ascii="Times New Roman" w:hAnsi="Times New Roman" w:cs="Times New Roman"/>
          <w:b/>
          <w:sz w:val="28"/>
          <w:szCs w:val="28"/>
        </w:rPr>
        <w:t>ВЛИЯНИЕ РАЗНЫХ ЗВУКОВЫХ ЧАСТОТ НА МОЗГ</w:t>
      </w:r>
      <w:r w:rsidR="00507E4B" w:rsidRPr="00507E4B">
        <w:rPr>
          <w:rFonts w:ascii="Times New Roman" w:hAnsi="Times New Roman" w:cs="Times New Roman"/>
          <w:sz w:val="28"/>
          <w:szCs w:val="28"/>
        </w:rPr>
        <w:t xml:space="preserve"> </w:t>
      </w:r>
    </w:p>
    <w:p w:rsidR="00C36106" w:rsidRDefault="001E4E27" w:rsidP="001E4E27">
      <w:pPr>
        <w:pStyle w:val="a3"/>
        <w:spacing w:line="228" w:lineRule="auto"/>
        <w:rPr>
          <w:rFonts w:ascii="Times New Roman" w:hAnsi="Times New Roman" w:cs="Times New Roman"/>
          <w:sz w:val="28"/>
          <w:szCs w:val="28"/>
        </w:rPr>
      </w:pPr>
      <w:r>
        <w:rPr>
          <w:rFonts w:ascii="Times New Roman" w:hAnsi="Times New Roman" w:cs="Times New Roman"/>
          <w:sz w:val="28"/>
          <w:szCs w:val="28"/>
        </w:rPr>
        <w:t xml:space="preserve">   </w:t>
      </w:r>
      <w:r w:rsidR="00507E4B" w:rsidRPr="00507E4B">
        <w:rPr>
          <w:rFonts w:ascii="Times New Roman" w:hAnsi="Times New Roman" w:cs="Times New Roman"/>
          <w:sz w:val="28"/>
          <w:szCs w:val="28"/>
        </w:rPr>
        <w:t xml:space="preserve">Не только направление музыки и ее громкость являются решающими в плане воздействия на головной мозг. Каждая нота имеет определенную частоту, которая тем или иным образом влияет на нервную систему. И это также надо учитывать, составляя </w:t>
      </w:r>
      <w:proofErr w:type="spellStart"/>
      <w:r w:rsidR="00507E4B" w:rsidRPr="00507E4B">
        <w:rPr>
          <w:rFonts w:ascii="Times New Roman" w:hAnsi="Times New Roman" w:cs="Times New Roman"/>
          <w:sz w:val="28"/>
          <w:szCs w:val="28"/>
        </w:rPr>
        <w:t>плей</w:t>
      </w:r>
      <w:proofErr w:type="spellEnd"/>
      <w:r w:rsidR="00507E4B" w:rsidRPr="00507E4B">
        <w:rPr>
          <w:rFonts w:ascii="Times New Roman" w:hAnsi="Times New Roman" w:cs="Times New Roman"/>
          <w:sz w:val="28"/>
          <w:szCs w:val="28"/>
        </w:rPr>
        <w:t xml:space="preserve">-лист с целью вызвать те или иные реакции в головном мозге, повлиять на самочувствие. </w:t>
      </w:r>
    </w:p>
    <w:p w:rsidR="00C36106" w:rsidRDefault="00C36106" w:rsidP="001E4E27">
      <w:pPr>
        <w:pStyle w:val="a3"/>
        <w:spacing w:line="228" w:lineRule="auto"/>
        <w:rPr>
          <w:rFonts w:ascii="Times New Roman" w:hAnsi="Times New Roman" w:cs="Times New Roman"/>
          <w:sz w:val="28"/>
          <w:szCs w:val="28"/>
        </w:rPr>
      </w:pPr>
      <w:r>
        <w:rPr>
          <w:rFonts w:ascii="Times New Roman" w:hAnsi="Times New Roman" w:cs="Times New Roman"/>
          <w:sz w:val="28"/>
          <w:szCs w:val="28"/>
        </w:rPr>
        <w:t>О</w:t>
      </w:r>
      <w:r w:rsidRPr="00507E4B">
        <w:rPr>
          <w:rFonts w:ascii="Times New Roman" w:hAnsi="Times New Roman" w:cs="Times New Roman"/>
          <w:sz w:val="28"/>
          <w:szCs w:val="28"/>
        </w:rPr>
        <w:t>птимальная громкость</w:t>
      </w:r>
      <w:r w:rsidR="00ED0F62">
        <w:rPr>
          <w:rFonts w:ascii="Times New Roman" w:hAnsi="Times New Roman" w:cs="Times New Roman"/>
          <w:sz w:val="28"/>
          <w:szCs w:val="28"/>
        </w:rPr>
        <w:t xml:space="preserve"> </w:t>
      </w:r>
      <w:r w:rsidRPr="00507E4B">
        <w:rPr>
          <w:rFonts w:ascii="Times New Roman" w:hAnsi="Times New Roman" w:cs="Times New Roman"/>
          <w:sz w:val="28"/>
          <w:szCs w:val="28"/>
        </w:rPr>
        <w:t xml:space="preserve">– это умеренный шум в пределах 70 децибел, а вот шум от 85 децибел негативно влияет на человека. </w:t>
      </w:r>
      <w:r>
        <w:rPr>
          <w:rFonts w:ascii="Times New Roman" w:hAnsi="Times New Roman" w:cs="Times New Roman"/>
          <w:sz w:val="28"/>
          <w:szCs w:val="28"/>
        </w:rPr>
        <w:t>Кстати, ч</w:t>
      </w:r>
      <w:r w:rsidRPr="00507E4B">
        <w:rPr>
          <w:rFonts w:ascii="Times New Roman" w:hAnsi="Times New Roman" w:cs="Times New Roman"/>
          <w:sz w:val="28"/>
          <w:szCs w:val="28"/>
        </w:rPr>
        <w:t>ем громче музыка, тем выше возбуждение и тем больше желание пить и есть</w:t>
      </w:r>
      <w:r>
        <w:rPr>
          <w:rFonts w:ascii="Times New Roman" w:hAnsi="Times New Roman" w:cs="Times New Roman"/>
          <w:sz w:val="28"/>
          <w:szCs w:val="28"/>
        </w:rPr>
        <w:t xml:space="preserve">… </w:t>
      </w:r>
    </w:p>
    <w:p w:rsidR="00C36106" w:rsidRDefault="001E4E27" w:rsidP="001E4E27">
      <w:pPr>
        <w:pStyle w:val="a3"/>
        <w:spacing w:line="228" w:lineRule="auto"/>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14:anchorId="0E3C182F" wp14:editId="32788E3A">
            <wp:simplePos x="0" y="0"/>
            <wp:positionH relativeFrom="column">
              <wp:posOffset>8890</wp:posOffset>
            </wp:positionH>
            <wp:positionV relativeFrom="paragraph">
              <wp:posOffset>146685</wp:posOffset>
            </wp:positionV>
            <wp:extent cx="3618230" cy="2713355"/>
            <wp:effectExtent l="0" t="0" r="1270" b="0"/>
            <wp:wrapTight wrapText="bothSides">
              <wp:wrapPolygon edited="0">
                <wp:start x="0" y="0"/>
                <wp:lineTo x="0" y="21383"/>
                <wp:lineTo x="21494" y="21383"/>
                <wp:lineTo x="21494" y="0"/>
                <wp:lineTo x="0" y="0"/>
              </wp:wrapPolygon>
            </wp:wrapTight>
            <wp:docPr id="5" name="Рисунок 5" descr="https://xn----7sbbmwdimhtcb5aabbrd6w.xn--p1ai/800/600/https/ds05.infourok.ru/uploads/ex/01ac/0003ab2b-5cd5a73e/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7sbbmwdimhtcb5aabbrd6w.xn--p1ai/800/600/https/ds05.infourok.ru/uploads/ex/01ac/0003ab2b-5cd5a73e/img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8230"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F62" w:rsidRDefault="00507E4B" w:rsidP="001E4E27">
      <w:pPr>
        <w:pStyle w:val="a3"/>
        <w:spacing w:line="228" w:lineRule="auto"/>
        <w:rPr>
          <w:rFonts w:ascii="Times New Roman" w:hAnsi="Times New Roman" w:cs="Times New Roman"/>
          <w:sz w:val="28"/>
          <w:szCs w:val="28"/>
        </w:rPr>
      </w:pPr>
      <w:r w:rsidRPr="00507E4B">
        <w:rPr>
          <w:rFonts w:ascii="Times New Roman" w:hAnsi="Times New Roman" w:cs="Times New Roman"/>
          <w:sz w:val="28"/>
          <w:szCs w:val="28"/>
        </w:rPr>
        <w:t xml:space="preserve">Музыка способна улучшать здоровье, сделать нас счастливее, умнее и активнее. </w:t>
      </w:r>
    </w:p>
    <w:p w:rsidR="00ED0F62" w:rsidRDefault="00507E4B" w:rsidP="001E4E27">
      <w:pPr>
        <w:pStyle w:val="a3"/>
        <w:spacing w:line="228" w:lineRule="auto"/>
        <w:rPr>
          <w:rFonts w:ascii="Times New Roman" w:hAnsi="Times New Roman" w:cs="Times New Roman"/>
          <w:sz w:val="28"/>
          <w:szCs w:val="28"/>
        </w:rPr>
      </w:pPr>
      <w:r w:rsidRPr="00507E4B">
        <w:rPr>
          <w:rFonts w:ascii="Times New Roman" w:hAnsi="Times New Roman" w:cs="Times New Roman"/>
          <w:sz w:val="28"/>
          <w:szCs w:val="28"/>
        </w:rPr>
        <w:t xml:space="preserve">Слушайте то, что вам </w:t>
      </w:r>
      <w:proofErr w:type="gramStart"/>
      <w:r w:rsidRPr="00507E4B">
        <w:rPr>
          <w:rFonts w:ascii="Times New Roman" w:hAnsi="Times New Roman" w:cs="Times New Roman"/>
          <w:sz w:val="28"/>
          <w:szCs w:val="28"/>
        </w:rPr>
        <w:t>нравится</w:t>
      </w:r>
      <w:proofErr w:type="gramEnd"/>
      <w:r w:rsidRPr="00507E4B">
        <w:rPr>
          <w:rFonts w:ascii="Times New Roman" w:hAnsi="Times New Roman" w:cs="Times New Roman"/>
          <w:sz w:val="28"/>
          <w:szCs w:val="28"/>
        </w:rPr>
        <w:t xml:space="preserve"> и не забывайте про безопасный уровень громкости. Руководствуйтесь своим вкусом и предпочтениями, хотя прислушиваться к советам иногда также будет не лишним. </w:t>
      </w:r>
    </w:p>
    <w:p w:rsidR="00ED0F62" w:rsidRDefault="00ED0F62" w:rsidP="001E4E27">
      <w:pPr>
        <w:pStyle w:val="a3"/>
        <w:spacing w:line="228" w:lineRule="auto"/>
        <w:rPr>
          <w:rFonts w:ascii="Times New Roman" w:hAnsi="Times New Roman" w:cs="Times New Roman"/>
          <w:sz w:val="28"/>
          <w:szCs w:val="28"/>
        </w:rPr>
      </w:pPr>
    </w:p>
    <w:p w:rsidR="00B61BEF" w:rsidRDefault="00B61BEF" w:rsidP="001E4E27">
      <w:pPr>
        <w:pStyle w:val="a3"/>
        <w:spacing w:line="228" w:lineRule="auto"/>
        <w:rPr>
          <w:rFonts w:ascii="Times New Roman" w:hAnsi="Times New Roman" w:cs="Times New Roman"/>
          <w:sz w:val="28"/>
          <w:szCs w:val="28"/>
        </w:rPr>
      </w:pPr>
    </w:p>
    <w:p w:rsidR="00507E4B" w:rsidRPr="00507E4B" w:rsidRDefault="00507E4B" w:rsidP="001E4E27">
      <w:pPr>
        <w:pStyle w:val="a3"/>
        <w:spacing w:line="228" w:lineRule="auto"/>
        <w:rPr>
          <w:rFonts w:ascii="Times New Roman" w:hAnsi="Times New Roman" w:cs="Times New Roman"/>
          <w:sz w:val="28"/>
          <w:szCs w:val="28"/>
        </w:rPr>
      </w:pPr>
      <w:bookmarkStart w:id="0" w:name="_GoBack"/>
      <w:bookmarkEnd w:id="0"/>
      <w:r w:rsidRPr="00507E4B">
        <w:rPr>
          <w:rFonts w:ascii="Times New Roman" w:hAnsi="Times New Roman" w:cs="Times New Roman"/>
          <w:sz w:val="28"/>
          <w:szCs w:val="28"/>
        </w:rPr>
        <w:t>Подробнее: https://foodandhealth.ru/info/kak-muzyka-vliyaet-na-mozg/</w:t>
      </w:r>
    </w:p>
    <w:sectPr w:rsidR="00507E4B" w:rsidRPr="00507E4B" w:rsidSect="00AC71D0">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2B7C"/>
    <w:multiLevelType w:val="multilevel"/>
    <w:tmpl w:val="F50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B7CE3"/>
    <w:multiLevelType w:val="multilevel"/>
    <w:tmpl w:val="A48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4B"/>
    <w:rsid w:val="000427F8"/>
    <w:rsid w:val="001E4E27"/>
    <w:rsid w:val="00507E4B"/>
    <w:rsid w:val="0052146A"/>
    <w:rsid w:val="00AC71D0"/>
    <w:rsid w:val="00B61BEF"/>
    <w:rsid w:val="00C36106"/>
    <w:rsid w:val="00DE0429"/>
    <w:rsid w:val="00ED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E4B"/>
    <w:pPr>
      <w:spacing w:after="0" w:line="240" w:lineRule="auto"/>
    </w:pPr>
  </w:style>
  <w:style w:type="character" w:styleId="a4">
    <w:name w:val="Hyperlink"/>
    <w:basedOn w:val="a0"/>
    <w:uiPriority w:val="99"/>
    <w:unhideWhenUsed/>
    <w:rsid w:val="00507E4B"/>
    <w:rPr>
      <w:color w:val="0000FF" w:themeColor="hyperlink"/>
      <w:u w:val="single"/>
    </w:rPr>
  </w:style>
  <w:style w:type="paragraph" w:styleId="a5">
    <w:name w:val="Balloon Text"/>
    <w:basedOn w:val="a"/>
    <w:link w:val="a6"/>
    <w:uiPriority w:val="99"/>
    <w:semiHidden/>
    <w:unhideWhenUsed/>
    <w:rsid w:val="00C3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E4B"/>
    <w:pPr>
      <w:spacing w:after="0" w:line="240" w:lineRule="auto"/>
    </w:pPr>
  </w:style>
  <w:style w:type="character" w:styleId="a4">
    <w:name w:val="Hyperlink"/>
    <w:basedOn w:val="a0"/>
    <w:uiPriority w:val="99"/>
    <w:unhideWhenUsed/>
    <w:rsid w:val="00507E4B"/>
    <w:rPr>
      <w:color w:val="0000FF" w:themeColor="hyperlink"/>
      <w:u w:val="single"/>
    </w:rPr>
  </w:style>
  <w:style w:type="paragraph" w:styleId="a5">
    <w:name w:val="Balloon Text"/>
    <w:basedOn w:val="a"/>
    <w:link w:val="a6"/>
    <w:uiPriority w:val="99"/>
    <w:semiHidden/>
    <w:unhideWhenUsed/>
    <w:rsid w:val="00C3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7280">
      <w:bodyDiv w:val="1"/>
      <w:marLeft w:val="0"/>
      <w:marRight w:val="0"/>
      <w:marTop w:val="0"/>
      <w:marBottom w:val="0"/>
      <w:divBdr>
        <w:top w:val="none" w:sz="0" w:space="0" w:color="auto"/>
        <w:left w:val="none" w:sz="0" w:space="0" w:color="auto"/>
        <w:bottom w:val="none" w:sz="0" w:space="0" w:color="auto"/>
        <w:right w:val="none" w:sz="0" w:space="0" w:color="auto"/>
      </w:divBdr>
    </w:div>
    <w:div w:id="12840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2022-10-06T22:12:00Z</dcterms:created>
  <dcterms:modified xsi:type="dcterms:W3CDTF">2022-10-06T23:25:00Z</dcterms:modified>
</cp:coreProperties>
</file>