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2211"/>
        <w:gridCol w:w="8529"/>
      </w:tblGrid>
      <w:tr w:rsidR="00D60892" w:rsidRPr="00DC6660" w:rsidTr="006045F7">
        <w:trPr>
          <w:trHeight w:val="1838"/>
        </w:trPr>
        <w:tc>
          <w:tcPr>
            <w:tcW w:w="2211" w:type="dxa"/>
            <w:tcBorders>
              <w:bottom w:val="thinThickMediumGap" w:sz="24" w:space="0" w:color="auto"/>
            </w:tcBorders>
          </w:tcPr>
          <w:p w:rsidR="00D60892" w:rsidRPr="00DC6660" w:rsidRDefault="00D60892" w:rsidP="006045F7">
            <w:pPr>
              <w:spacing w:after="200" w:line="276" w:lineRule="auto"/>
              <w:rPr>
                <w:rFonts w:ascii="Calibri" w:eastAsia="Times New Roman" w:hAnsi="Calibri" w:cs="Times New Roman"/>
                <w:b/>
                <w:i/>
                <w:sz w:val="18"/>
                <w:szCs w:val="18"/>
                <w:lang w:val="en-US" w:eastAsia="ru-RU"/>
              </w:rPr>
            </w:pPr>
            <w:r w:rsidRPr="00DC6660">
              <w:rPr>
                <w:rFonts w:ascii="Calibri" w:eastAsia="Times New Roman" w:hAnsi="Calibri" w:cs="Times New Roman"/>
                <w:b/>
                <w:noProof/>
                <w:lang w:eastAsia="ru-RU"/>
              </w:rPr>
              <w:drawing>
                <wp:inline distT="0" distB="0" distL="0" distR="0" wp14:anchorId="3F4A463B" wp14:editId="1F7527AB">
                  <wp:extent cx="1056382" cy="923925"/>
                  <wp:effectExtent l="0" t="0" r="0" b="0"/>
                  <wp:docPr id="3" name="Рисунок 3" descr="Эмблема 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772" cy="927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9" w:type="dxa"/>
            <w:tcBorders>
              <w:bottom w:val="thinThickMediumGap" w:sz="24" w:space="0" w:color="auto"/>
            </w:tcBorders>
          </w:tcPr>
          <w:p w:rsidR="00D60892" w:rsidRPr="00DC6660" w:rsidRDefault="00D60892" w:rsidP="006045F7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Toc34723380"/>
            <w:bookmarkStart w:id="1" w:name="_Toc34723456"/>
            <w:bookmarkStart w:id="2" w:name="_Toc34723688"/>
            <w:bookmarkStart w:id="3" w:name="_Toc34724470"/>
            <w:bookmarkStart w:id="4" w:name="_Toc34734398"/>
            <w:bookmarkStart w:id="5" w:name="_Toc35096860"/>
            <w:r w:rsidRPr="00DC6660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Государственное бюджетное общеобразовательное учреждение Самарской области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D60892" w:rsidRPr="00DC6660" w:rsidRDefault="00D60892" w:rsidP="006045F7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6" w:name="_Toc34723381"/>
            <w:bookmarkStart w:id="7" w:name="_Toc34723457"/>
            <w:bookmarkStart w:id="8" w:name="_Toc34723689"/>
            <w:bookmarkStart w:id="9" w:name="_Toc34724471"/>
            <w:bookmarkStart w:id="10" w:name="_Toc34734399"/>
            <w:bookmarkStart w:id="11" w:name="_Toc35096861"/>
            <w:r w:rsidRPr="00DC6660">
              <w:rPr>
                <w:rFonts w:ascii="Times New Roman" w:eastAsia="Times New Roman" w:hAnsi="Times New Roman" w:cs="Times New Roman"/>
                <w:b/>
                <w:lang w:eastAsia="ru-RU"/>
              </w:rPr>
              <w:t>общеобразовательная школа-интернат среднего общего образования №5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  <w:p w:rsidR="00D60892" w:rsidRPr="00DC6660" w:rsidRDefault="00D60892" w:rsidP="006045F7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2" w:name="_Toc34723382"/>
            <w:bookmarkStart w:id="13" w:name="_Toc34723458"/>
            <w:bookmarkStart w:id="14" w:name="_Toc34723690"/>
            <w:bookmarkStart w:id="15" w:name="_Toc34724472"/>
            <w:bookmarkStart w:id="16" w:name="_Toc34734400"/>
            <w:bookmarkStart w:id="17" w:name="_Toc35096862"/>
            <w:r w:rsidRPr="00DC6660">
              <w:rPr>
                <w:rFonts w:ascii="Times New Roman" w:eastAsia="Times New Roman" w:hAnsi="Times New Roman" w:cs="Times New Roman"/>
                <w:b/>
                <w:lang w:eastAsia="ru-RU"/>
              </w:rPr>
              <w:t>с углубленным изучением отдельных предметов «Образовательный центр «Лидер»</w:t>
            </w:r>
            <w:bookmarkEnd w:id="12"/>
            <w:bookmarkEnd w:id="13"/>
            <w:bookmarkEnd w:id="14"/>
            <w:bookmarkEnd w:id="15"/>
            <w:bookmarkEnd w:id="16"/>
            <w:bookmarkEnd w:id="17"/>
          </w:p>
          <w:p w:rsidR="00D60892" w:rsidRPr="00DC6660" w:rsidRDefault="00D60892" w:rsidP="006045F7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bookmarkStart w:id="18" w:name="_Toc34723383"/>
            <w:bookmarkStart w:id="19" w:name="_Toc34723459"/>
            <w:bookmarkStart w:id="20" w:name="_Toc34723691"/>
            <w:bookmarkStart w:id="21" w:name="_Toc34724473"/>
            <w:bookmarkStart w:id="22" w:name="_Toc34734401"/>
            <w:bookmarkStart w:id="23" w:name="_Toc35096863"/>
            <w:r w:rsidRPr="00DC666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структурное подразделение детский сад «Сказка»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  <w:p w:rsidR="00D60892" w:rsidRPr="00DC6660" w:rsidRDefault="00D60892" w:rsidP="006045F7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4" w:name="_Toc34723384"/>
            <w:bookmarkStart w:id="25" w:name="_Toc34723460"/>
            <w:bookmarkStart w:id="26" w:name="_Toc34723692"/>
            <w:bookmarkStart w:id="27" w:name="_Toc34724474"/>
            <w:bookmarkStart w:id="28" w:name="_Toc34734402"/>
            <w:bookmarkStart w:id="29" w:name="_Toc35096864"/>
            <w:r w:rsidRPr="00DC66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города </w:t>
            </w:r>
            <w:proofErr w:type="spellStart"/>
            <w:r w:rsidRPr="00DC6660">
              <w:rPr>
                <w:rFonts w:ascii="Times New Roman" w:eastAsia="Times New Roman" w:hAnsi="Times New Roman" w:cs="Times New Roman"/>
                <w:b/>
                <w:lang w:eastAsia="ru-RU"/>
              </w:rPr>
              <w:t>Кинеля</w:t>
            </w:r>
            <w:proofErr w:type="spellEnd"/>
            <w:r w:rsidRPr="00DC66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городского округа </w:t>
            </w:r>
            <w:proofErr w:type="spellStart"/>
            <w:r w:rsidRPr="00DC6660">
              <w:rPr>
                <w:rFonts w:ascii="Times New Roman" w:eastAsia="Times New Roman" w:hAnsi="Times New Roman" w:cs="Times New Roman"/>
                <w:b/>
                <w:lang w:eastAsia="ru-RU"/>
              </w:rPr>
              <w:t>Кинель</w:t>
            </w:r>
            <w:proofErr w:type="spellEnd"/>
            <w:r w:rsidRPr="00DC66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Самарской области</w:t>
            </w:r>
            <w:bookmarkEnd w:id="24"/>
            <w:bookmarkEnd w:id="25"/>
            <w:bookmarkEnd w:id="26"/>
            <w:bookmarkEnd w:id="27"/>
            <w:bookmarkEnd w:id="28"/>
            <w:bookmarkEnd w:id="29"/>
          </w:p>
          <w:p w:rsidR="00D60892" w:rsidRPr="00DC6660" w:rsidRDefault="00D60892" w:rsidP="006045F7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C66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ул. 27 Партсъезда -3,  тел: 8 (846 63)6-25-66,  факс:8 (846 63)6-11-36</w:t>
            </w:r>
          </w:p>
          <w:p w:rsidR="00D60892" w:rsidRPr="00DC6660" w:rsidRDefault="00D60892" w:rsidP="006045F7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97E4E" w:rsidRDefault="00A97E4E" w:rsidP="00A97E4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892" w:rsidRPr="00DC6660" w:rsidRDefault="00D60892" w:rsidP="00D6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0892" w:rsidRPr="00DC6660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Pr="00DC6660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Pr="00DC6660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Pr="00DC6660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Default="00D60892" w:rsidP="00D608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Pr="00946FC2" w:rsidRDefault="00D60892" w:rsidP="00D60892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08C" w:rsidRPr="000F108C" w:rsidRDefault="000F108C" w:rsidP="000F108C">
      <w:pPr>
        <w:spacing w:after="0" w:line="276" w:lineRule="auto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0F108C" w:rsidRPr="000F108C" w:rsidRDefault="000F108C" w:rsidP="000F10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0F108C" w:rsidRPr="000F108C" w:rsidRDefault="000F108C" w:rsidP="000F10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0F108C" w:rsidRPr="000F108C" w:rsidRDefault="000F108C" w:rsidP="000F10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0F108C">
        <w:rPr>
          <w:rFonts w:ascii="Times New Roman" w:eastAsia="Calibri" w:hAnsi="Times New Roman" w:cs="Times New Roman"/>
          <w:b/>
          <w:sz w:val="36"/>
          <w:szCs w:val="36"/>
          <w:u w:val="single"/>
        </w:rPr>
        <w:t>Индивидуальный план  работы</w:t>
      </w:r>
    </w:p>
    <w:p w:rsidR="000F108C" w:rsidRPr="000F108C" w:rsidRDefault="000F108C" w:rsidP="000F10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0F108C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наставник </w:t>
      </w:r>
      <w:proofErr w:type="gramStart"/>
      <w:r w:rsidRPr="000F108C">
        <w:rPr>
          <w:rFonts w:ascii="Times New Roman" w:eastAsia="Calibri" w:hAnsi="Times New Roman" w:cs="Times New Roman"/>
          <w:b/>
          <w:sz w:val="36"/>
          <w:szCs w:val="36"/>
          <w:u w:val="single"/>
        </w:rPr>
        <w:t>–</w:t>
      </w:r>
      <w:proofErr w:type="spellStart"/>
      <w:r w:rsidR="0052499E">
        <w:rPr>
          <w:rFonts w:ascii="Times New Roman" w:eastAsia="Calibri" w:hAnsi="Times New Roman" w:cs="Times New Roman"/>
          <w:b/>
          <w:sz w:val="36"/>
          <w:szCs w:val="36"/>
          <w:u w:val="single"/>
        </w:rPr>
        <w:t>М</w:t>
      </w:r>
      <w:proofErr w:type="gramEnd"/>
      <w:r w:rsidR="0052499E">
        <w:rPr>
          <w:rFonts w:ascii="Times New Roman" w:eastAsia="Calibri" w:hAnsi="Times New Roman" w:cs="Times New Roman"/>
          <w:b/>
          <w:sz w:val="36"/>
          <w:szCs w:val="36"/>
          <w:u w:val="single"/>
        </w:rPr>
        <w:t>амчур</w:t>
      </w:r>
      <w:proofErr w:type="spellEnd"/>
      <w:r w:rsidR="0052499E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Ольга Евгеньевна</w:t>
      </w:r>
    </w:p>
    <w:p w:rsidR="000F108C" w:rsidRPr="000F108C" w:rsidRDefault="000F108C" w:rsidP="000F10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proofErr w:type="gramStart"/>
      <w:r w:rsidRPr="000F108C">
        <w:rPr>
          <w:rFonts w:ascii="Times New Roman" w:eastAsia="Calibri" w:hAnsi="Times New Roman" w:cs="Times New Roman"/>
          <w:b/>
          <w:sz w:val="36"/>
          <w:szCs w:val="36"/>
          <w:u w:val="single"/>
        </w:rPr>
        <w:t>наставляемый</w:t>
      </w:r>
      <w:proofErr w:type="gramEnd"/>
      <w:r w:rsidRPr="000F108C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 - </w:t>
      </w: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Гончарова Анна Сергеевна</w:t>
      </w:r>
    </w:p>
    <w:p w:rsidR="000F108C" w:rsidRPr="000F108C" w:rsidRDefault="000F108C" w:rsidP="000F10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0F108C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срок реализации 01.09.2023г. – 30.08.2024г.  </w:t>
      </w:r>
    </w:p>
    <w:p w:rsidR="000F108C" w:rsidRPr="000F108C" w:rsidRDefault="000F108C" w:rsidP="000F10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0F108C" w:rsidRPr="000F108C" w:rsidRDefault="000F108C" w:rsidP="000F10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0F108C" w:rsidRPr="000F108C" w:rsidRDefault="000F108C" w:rsidP="000F10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0F108C" w:rsidRPr="000F108C" w:rsidRDefault="000F108C" w:rsidP="000F10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0F108C" w:rsidRPr="000F108C" w:rsidRDefault="000F108C" w:rsidP="000F10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0F108C" w:rsidRPr="000F108C" w:rsidRDefault="000F108C" w:rsidP="000F10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0F108C" w:rsidRPr="000F108C" w:rsidRDefault="000F108C" w:rsidP="000F10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0F108C" w:rsidRPr="000F108C" w:rsidRDefault="000F108C" w:rsidP="000F10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0F108C" w:rsidRPr="000F108C" w:rsidRDefault="000F108C" w:rsidP="000F10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0F108C" w:rsidRPr="000F108C" w:rsidRDefault="000F108C" w:rsidP="000F10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0F108C" w:rsidRPr="000F108C" w:rsidRDefault="000F108C" w:rsidP="000F10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0F108C" w:rsidRPr="000F108C" w:rsidRDefault="000F108C" w:rsidP="000F10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0F108C" w:rsidRPr="0073155D" w:rsidRDefault="000F108C" w:rsidP="004A3CB5">
      <w:pPr>
        <w:spacing w:after="0" w:line="276" w:lineRule="auto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4A3CB5" w:rsidRPr="00A92C5F" w:rsidRDefault="004A3CB5" w:rsidP="004A3C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C5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92C5F">
        <w:rPr>
          <w:rFonts w:ascii="Times New Roman" w:hAnsi="Times New Roman" w:cs="Times New Roman"/>
          <w:sz w:val="28"/>
          <w:szCs w:val="28"/>
        </w:rPr>
        <w:t>Обеспечение поддержки и практической помощи молодому педагогу в приобретении профессиональных навыков и опыта работы, профессиональном становлении, применять в работе современные технологии, способны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2C5F">
        <w:rPr>
          <w:rFonts w:ascii="Times New Roman" w:hAnsi="Times New Roman" w:cs="Times New Roman"/>
          <w:sz w:val="28"/>
          <w:szCs w:val="28"/>
        </w:rPr>
        <w:t xml:space="preserve"> решать задачи модернизации образования, обеспечить повышение качества образования.</w:t>
      </w:r>
    </w:p>
    <w:p w:rsidR="004A3CB5" w:rsidRPr="00A92C5F" w:rsidRDefault="004A3CB5" w:rsidP="004A3CB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5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A3CB5" w:rsidRPr="00A92C5F" w:rsidRDefault="004A3CB5" w:rsidP="004A3CB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систему поддержки молодого педагога в период его профессионального становления.</w:t>
      </w:r>
    </w:p>
    <w:p w:rsidR="004A3CB5" w:rsidRPr="00A92C5F" w:rsidRDefault="004A3CB5" w:rsidP="004A3CB5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A92C5F">
        <w:rPr>
          <w:rFonts w:ascii="Times New Roman" w:hAnsi="Times New Roman" w:cs="Times New Roman"/>
          <w:sz w:val="28"/>
          <w:szCs w:val="28"/>
        </w:rPr>
        <w:t>Повысить уровень методической грамотности, совершенствование профессиональных навыков молодого педагога.</w:t>
      </w:r>
    </w:p>
    <w:p w:rsidR="004A3CB5" w:rsidRPr="00A92C5F" w:rsidRDefault="004A3CB5" w:rsidP="004A3CB5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а</w:t>
      </w:r>
      <w:r w:rsidRPr="00A92C5F">
        <w:rPr>
          <w:rFonts w:ascii="Times New Roman" w:hAnsi="Times New Roman" w:cs="Times New Roman"/>
          <w:sz w:val="28"/>
          <w:szCs w:val="28"/>
        </w:rPr>
        <w:t>ктивное участие молодого педагога в образовательных мероприятиях и событиях, конкурсах профессионального мастерства различного уровня.</w:t>
      </w:r>
    </w:p>
    <w:p w:rsidR="004A3CB5" w:rsidRPr="00A92C5F" w:rsidRDefault="004A3CB5" w:rsidP="004A3CB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5F">
        <w:rPr>
          <w:rFonts w:ascii="Times New Roman" w:hAnsi="Times New Roman" w:cs="Times New Roman"/>
          <w:b/>
          <w:sz w:val="28"/>
          <w:szCs w:val="28"/>
        </w:rPr>
        <w:t>Направления профессионального развития:</w:t>
      </w:r>
    </w:p>
    <w:p w:rsidR="004A3CB5" w:rsidRPr="00A92C5F" w:rsidRDefault="004A3CB5" w:rsidP="004A3CB5">
      <w:pPr>
        <w:pStyle w:val="a3"/>
        <w:numPr>
          <w:ilvl w:val="0"/>
          <w:numId w:val="3"/>
        </w:numPr>
        <w:spacing w:after="0" w:line="276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2C5F">
        <w:rPr>
          <w:rFonts w:ascii="Times New Roman" w:hAnsi="Times New Roman" w:cs="Times New Roman"/>
          <w:sz w:val="28"/>
          <w:szCs w:val="28"/>
        </w:rPr>
        <w:t>Нормативно-правовая и методическая работа;</w:t>
      </w:r>
    </w:p>
    <w:p w:rsidR="004A3CB5" w:rsidRPr="00A92C5F" w:rsidRDefault="004A3CB5" w:rsidP="004A3CB5">
      <w:pPr>
        <w:pStyle w:val="a3"/>
        <w:numPr>
          <w:ilvl w:val="0"/>
          <w:numId w:val="3"/>
        </w:numPr>
        <w:spacing w:after="0" w:line="276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2C5F">
        <w:rPr>
          <w:rFonts w:ascii="Times New Roman" w:hAnsi="Times New Roman" w:cs="Times New Roman"/>
          <w:sz w:val="28"/>
          <w:szCs w:val="28"/>
        </w:rPr>
        <w:t>Повышение квалификации и педагогического мастерства;</w:t>
      </w:r>
    </w:p>
    <w:p w:rsidR="004A3CB5" w:rsidRDefault="004A3CB5" w:rsidP="004A3CB5">
      <w:pPr>
        <w:pStyle w:val="a3"/>
        <w:numPr>
          <w:ilvl w:val="0"/>
          <w:numId w:val="3"/>
        </w:numPr>
        <w:spacing w:after="0" w:line="276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2C5F">
        <w:rPr>
          <w:rFonts w:ascii="Times New Roman" w:hAnsi="Times New Roman" w:cs="Times New Roman"/>
          <w:sz w:val="28"/>
          <w:szCs w:val="28"/>
        </w:rPr>
        <w:t>Совершенствование, обобщение и распространение профессионального мастерства.</w:t>
      </w:r>
    </w:p>
    <w:p w:rsidR="004A3CB5" w:rsidRDefault="004A3CB5" w:rsidP="004A3CB5">
      <w:pPr>
        <w:pStyle w:val="a3"/>
        <w:numPr>
          <w:ilvl w:val="0"/>
          <w:numId w:val="3"/>
        </w:numPr>
        <w:spacing w:after="0" w:line="276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EA1D52">
        <w:rPr>
          <w:rFonts w:ascii="Times New Roman" w:hAnsi="Times New Roman" w:cs="Times New Roman"/>
          <w:sz w:val="28"/>
          <w:szCs w:val="28"/>
        </w:rPr>
        <w:t>Развитие коммуникативных компетенций: умение работать в команде при осуществлении разных видов деятельности (проектной, инновационной, экспериментальной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CB5" w:rsidRDefault="004A3CB5" w:rsidP="004A3CB5">
      <w:pPr>
        <w:pStyle w:val="a3"/>
        <w:numPr>
          <w:ilvl w:val="0"/>
          <w:numId w:val="3"/>
        </w:numPr>
        <w:spacing w:after="0" w:line="276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EA1D52">
        <w:rPr>
          <w:rFonts w:ascii="Times New Roman" w:hAnsi="Times New Roman" w:cs="Times New Roman"/>
          <w:sz w:val="28"/>
          <w:szCs w:val="28"/>
        </w:rPr>
        <w:t xml:space="preserve">психолого-педагогических компетенций: умение создать условия для развития творческих способностей детей, в </w:t>
      </w:r>
      <w:proofErr w:type="spellStart"/>
      <w:r w:rsidRPr="00EA1D5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A1D52">
        <w:rPr>
          <w:rFonts w:ascii="Times New Roman" w:hAnsi="Times New Roman" w:cs="Times New Roman"/>
          <w:sz w:val="28"/>
          <w:szCs w:val="28"/>
        </w:rPr>
        <w:t>. научно-техническо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A1D52">
        <w:rPr>
          <w:rFonts w:ascii="Times New Roman" w:hAnsi="Times New Roman" w:cs="Times New Roman"/>
          <w:sz w:val="28"/>
          <w:szCs w:val="28"/>
        </w:rPr>
        <w:t xml:space="preserve"> и инженерного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CB5" w:rsidRDefault="004A3CB5" w:rsidP="004A3CB5">
      <w:pPr>
        <w:pStyle w:val="a3"/>
        <w:numPr>
          <w:ilvl w:val="0"/>
          <w:numId w:val="3"/>
        </w:numPr>
        <w:spacing w:after="0" w:line="276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EA1D52">
        <w:rPr>
          <w:rFonts w:ascii="Times New Roman" w:hAnsi="Times New Roman" w:cs="Times New Roman"/>
          <w:sz w:val="28"/>
          <w:szCs w:val="28"/>
        </w:rPr>
        <w:t>профессиональных компетенций: умение создавать в группе предметно-развивающую среду в соответствии с требованиями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CB5" w:rsidRDefault="004A3CB5" w:rsidP="004A3CB5">
      <w:pPr>
        <w:pStyle w:val="a3"/>
        <w:numPr>
          <w:ilvl w:val="0"/>
          <w:numId w:val="3"/>
        </w:numPr>
        <w:spacing w:after="0" w:line="276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EA1D52">
        <w:rPr>
          <w:rFonts w:ascii="Times New Roman" w:hAnsi="Times New Roman" w:cs="Times New Roman"/>
          <w:sz w:val="28"/>
          <w:szCs w:val="28"/>
        </w:rPr>
        <w:t>методических компетенций: организовывать 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CB5" w:rsidRPr="0073155D" w:rsidRDefault="004A3CB5" w:rsidP="004A3CB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3686" w:rsidRPr="00B53686" w:rsidRDefault="00B53686" w:rsidP="00B5368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5670"/>
        <w:gridCol w:w="3260"/>
      </w:tblGrid>
      <w:tr w:rsidR="00B53686" w:rsidRPr="00B53686" w:rsidTr="00B53686">
        <w:trPr>
          <w:trHeight w:val="8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  <w:p w:rsidR="00B53686" w:rsidRPr="00B53686" w:rsidRDefault="00B53686" w:rsidP="00B536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B53686" w:rsidRPr="00B53686" w:rsidRDefault="00B53686" w:rsidP="00B536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(наименование работы)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 работы</w:t>
            </w:r>
          </w:p>
        </w:tc>
      </w:tr>
      <w:tr w:rsidR="00B53686" w:rsidRPr="00B53686" w:rsidTr="00B53686">
        <w:trPr>
          <w:trHeight w:val="80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1.Анализ нормативных документов. Анализ календарно-тематического плана на год.</w:t>
            </w:r>
          </w:p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Помощь в планировании </w:t>
            </w:r>
            <w:proofErr w:type="spellStart"/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образовательного процесса в детском саду.</w:t>
            </w:r>
          </w:p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3.Консультация: «Обеспечение охраны жизни и здоровья детей»</w:t>
            </w:r>
          </w:p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4. Создание уголка «Читаем вместе с мамой и папой»</w:t>
            </w:r>
          </w:p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Создание картотеки дидактических игр </w:t>
            </w: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математической направленности.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Аналитические умения, умение планировать процесс </w:t>
            </w:r>
            <w:proofErr w:type="spellStart"/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spellEnd"/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образовательной работы с ребенком. Знание и соблюдение основ обеспечения охраны жизни и здоровья детей.</w:t>
            </w:r>
          </w:p>
        </w:tc>
      </w:tr>
      <w:tr w:rsidR="00B53686" w:rsidRPr="00B53686" w:rsidTr="00B53686">
        <w:trPr>
          <w:trHeight w:val="69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1. Основы установления контактов с семьей воспитанников.</w:t>
            </w:r>
          </w:p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Работа с родителями </w:t>
            </w:r>
            <w:r w:rsidRPr="00B536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 подготовке к выставке поздравительных плакатов </w:t>
            </w:r>
            <w:proofErr w:type="gramStart"/>
            <w:r w:rsidRPr="00B536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white"/>
              </w:rPr>
              <w:t>к</w:t>
            </w:r>
            <w:proofErr w:type="gramEnd"/>
            <w:r w:rsidRPr="00B536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дню пожилого человека «В душе вы молоды всегда»</w:t>
            </w:r>
          </w:p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3. Консультация: «Инновационные подходы к организации РППС»</w:t>
            </w:r>
          </w:p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4. Просмотр и анализ видео НОД.</w:t>
            </w:r>
            <w:bookmarkStart w:id="30" w:name="_GoBack"/>
            <w:bookmarkEnd w:id="3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умения применять психолого-педагогические знания в </w:t>
            </w:r>
            <w:proofErr w:type="spellStart"/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spellEnd"/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образовательной работе с ребенком, в работе с родителями.</w:t>
            </w:r>
          </w:p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3686" w:rsidRPr="00B53686" w:rsidTr="00B53686">
        <w:trPr>
          <w:trHeight w:val="61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1.Консультация: «Особенности эффективного взаимодействия с родителями по подготовке детей к конкурсам»</w:t>
            </w:r>
          </w:p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2.Консультация: «Воспитательная работа в режимных моментах в детском саду».</w:t>
            </w:r>
          </w:p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3. Посещение наставником занятий с целью выявления профессиональных затруднений, совместное определение путей их устранения.</w:t>
            </w:r>
          </w:p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4. Подготовка к конкурсу детских исследовательских проектов «Я – исследователь»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Умения применять психолого-педагогические знания в </w:t>
            </w:r>
            <w:proofErr w:type="spellStart"/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spellEnd"/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образовательной работе с ребенком. Знание инновационных форм взаимодействия педагога с родителями.</w:t>
            </w:r>
          </w:p>
        </w:tc>
      </w:tr>
      <w:tr w:rsidR="00B53686" w:rsidRPr="00B53686" w:rsidTr="00B53686">
        <w:trPr>
          <w:trHeight w:val="6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1.Консультация по подготовке и проведению родительского собрания.</w:t>
            </w:r>
          </w:p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2. Участие молодого педагога в подготовке буклетов для родителей по безопасности проведения новогоднего праздника.</w:t>
            </w:r>
          </w:p>
          <w:p w:rsidR="00B53686" w:rsidRPr="00B53686" w:rsidRDefault="00B53686" w:rsidP="00B53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B536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eastAsia="ru-RU"/>
              </w:rPr>
              <w:t xml:space="preserve"> </w:t>
            </w: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атрибутов для игр: «Автозаправочная станция», «Гараж».</w:t>
            </w:r>
          </w:p>
          <w:p w:rsidR="00B53686" w:rsidRPr="00B53686" w:rsidRDefault="00B53686" w:rsidP="00B53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4. Участие в конкурсе на лучшее оформление группы к Новому году.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Знание методики подготовки и проведения родительского собрания. Навыки организации детских праздников. Умение разрабатывать тематические буклеты.</w:t>
            </w:r>
          </w:p>
        </w:tc>
      </w:tr>
      <w:tr w:rsidR="00B53686" w:rsidRPr="00B53686" w:rsidTr="00B53686">
        <w:trPr>
          <w:trHeight w:val="48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1.Практико-ориентированная консультация «Детское экспериментирование как метод познания мира». </w:t>
            </w:r>
          </w:p>
          <w:p w:rsidR="00B53686" w:rsidRPr="00B53686" w:rsidRDefault="00B53686" w:rsidP="00B53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2. Консультация: «Развитие сюжетно-ролевой игры».</w:t>
            </w:r>
          </w:p>
          <w:p w:rsidR="00B53686" w:rsidRPr="00B53686" w:rsidRDefault="00B53686" w:rsidP="00B53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3. Консультация: «Подготовка к конференциям, фестивалям, конкурсам».</w:t>
            </w:r>
          </w:p>
          <w:p w:rsidR="00B53686" w:rsidRPr="00B53686" w:rsidRDefault="00B53686" w:rsidP="00B53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4. Участие в подготовке к «Чемпионату юных изобретателей»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подготовки атрибутов к детскому экспериментированию.</w:t>
            </w:r>
          </w:p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3686" w:rsidRPr="00B53686" w:rsidTr="00B53686">
        <w:trPr>
          <w:trHeight w:val="58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1.Участие молодого педагога в создании уголка финансовой грамотности.</w:t>
            </w:r>
          </w:p>
          <w:p w:rsidR="00B53686" w:rsidRPr="00B53686" w:rsidRDefault="00B53686" w:rsidP="00B53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2.Консультация: «Причины возникновения  конфликтных ситуаций и их урегулирование в процессе  педагогической деятельности».</w:t>
            </w:r>
          </w:p>
          <w:p w:rsidR="00B53686" w:rsidRPr="00B53686" w:rsidRDefault="00B53686" w:rsidP="00B53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3.Участие педагога в подготовке и </w:t>
            </w: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проведении турнира по шашкам.</w:t>
            </w:r>
          </w:p>
          <w:p w:rsidR="00B53686" w:rsidRPr="00B53686" w:rsidRDefault="00B53686" w:rsidP="00B53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3686" w:rsidRPr="00B53686" w:rsidRDefault="00B53686" w:rsidP="00B53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Умение анализировать развивающую среду в дошкольном образовательном учреждении и создавать эстетически грамотно </w:t>
            </w: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организованную и психологически комфортную развивающуюся среду.</w:t>
            </w:r>
          </w:p>
        </w:tc>
      </w:tr>
      <w:tr w:rsidR="00B53686" w:rsidRPr="00B53686" w:rsidTr="00B53686">
        <w:trPr>
          <w:trHeight w:val="6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1.Консультация: «Индивидуальный подход в образовательной деятельности с детьми».</w:t>
            </w:r>
          </w:p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Консультации по вопросам </w:t>
            </w:r>
            <w:proofErr w:type="gramStart"/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наставляемого</w:t>
            </w:r>
            <w:proofErr w:type="gramEnd"/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53686" w:rsidRPr="00B53686" w:rsidRDefault="00B53686" w:rsidP="00B53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Навыки написания публикаций из собственного опыта.</w:t>
            </w:r>
          </w:p>
        </w:tc>
      </w:tr>
      <w:tr w:rsidR="00B53686" w:rsidRPr="00B53686" w:rsidTr="00B53686">
        <w:trPr>
          <w:trHeight w:val="45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1.Организация молодым педагогом  выставки, посвященной Дню космонавтики.</w:t>
            </w:r>
          </w:p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2. Участие педагога в разработке праздника, посвященного Дню космонавтики.</w:t>
            </w:r>
          </w:p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3.Знакомство с мониторингом, изучение методик проведение и обследования воспитанников.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общаться с детьми с учетом их индивидуально </w:t>
            </w:r>
            <w:proofErr w:type="gramStart"/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-л</w:t>
            </w:r>
            <w:proofErr w:type="gramEnd"/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ичностных особенностей. Знание основ и методики проведения мониторинга воспитанников.</w:t>
            </w:r>
          </w:p>
        </w:tc>
      </w:tr>
      <w:tr w:rsidR="00B53686" w:rsidRPr="00B53686" w:rsidTr="00B53686">
        <w:trPr>
          <w:trHeight w:val="150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1.Совместное участие в конкурсе педагогического мастерства.</w:t>
            </w:r>
          </w:p>
          <w:p w:rsidR="00B53686" w:rsidRPr="00B53686" w:rsidRDefault="00B53686" w:rsidP="00B53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2.Подготовка к летнему оздоровительному периоду, составление плана мероприятий.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Навыки подготовки и участия в конкурсах профессионального мастерства.</w:t>
            </w:r>
          </w:p>
        </w:tc>
      </w:tr>
      <w:tr w:rsidR="00B53686" w:rsidRPr="00B53686" w:rsidTr="00B53686">
        <w:trPr>
          <w:trHeight w:val="10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1. Консультация: «Использование современных технологий в воспитательном процессе».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Умение использовать современные инновационные технологии на практике.</w:t>
            </w:r>
          </w:p>
        </w:tc>
      </w:tr>
      <w:tr w:rsidR="00B53686" w:rsidRPr="00B53686" w:rsidTr="00B53686">
        <w:trPr>
          <w:trHeight w:val="7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Default="00B53686" w:rsidP="00B53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макета ветряной мельницы.</w:t>
            </w:r>
          </w:p>
          <w:p w:rsidR="00B53686" w:rsidRPr="00B53686" w:rsidRDefault="00B53686" w:rsidP="00B53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атрибутов для экспериментирования: «</w:t>
            </w:r>
            <w:proofErr w:type="spellStart"/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Акваскоп</w:t>
            </w:r>
            <w:proofErr w:type="spellEnd"/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комфортную развивающуюся среду.</w:t>
            </w:r>
          </w:p>
        </w:tc>
      </w:tr>
      <w:tr w:rsidR="00B53686" w:rsidRPr="00B53686" w:rsidTr="00B53686">
        <w:trPr>
          <w:trHeight w:val="116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6" w:rsidRPr="00B53686" w:rsidRDefault="00B53686" w:rsidP="00B53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1.Подведение итогов работы.</w:t>
            </w:r>
          </w:p>
          <w:p w:rsidR="00B53686" w:rsidRPr="00B53686" w:rsidRDefault="00B53686" w:rsidP="00B53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2.Индивидуальное консультирование по запросам педагога.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686">
              <w:rPr>
                <w:rFonts w:ascii="Times New Roman" w:eastAsia="Calibri" w:hAnsi="Times New Roman" w:cs="Times New Roman"/>
                <w:sz w:val="28"/>
                <w:szCs w:val="28"/>
              </w:rPr>
              <w:t>Умение обобщать собственный педагогический опыт.</w:t>
            </w:r>
          </w:p>
          <w:p w:rsidR="00B53686" w:rsidRPr="00B53686" w:rsidRDefault="00B53686" w:rsidP="00B5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53686" w:rsidRPr="00B53686" w:rsidRDefault="00B53686" w:rsidP="00B536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3686" w:rsidRPr="00B53686" w:rsidRDefault="00B53686" w:rsidP="00B536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E38" w:rsidRPr="00A92C5F" w:rsidRDefault="00F20E38" w:rsidP="004A3CB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20E38" w:rsidRPr="00A92C5F" w:rsidSect="00A97E4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4E"/>
    <w:rsid w:val="00050F24"/>
    <w:rsid w:val="000F108C"/>
    <w:rsid w:val="004A3CB5"/>
    <w:rsid w:val="0052499E"/>
    <w:rsid w:val="0073155D"/>
    <w:rsid w:val="0082141B"/>
    <w:rsid w:val="00830A13"/>
    <w:rsid w:val="00982D2A"/>
    <w:rsid w:val="00A92C5F"/>
    <w:rsid w:val="00A97E4E"/>
    <w:rsid w:val="00B53686"/>
    <w:rsid w:val="00D60892"/>
    <w:rsid w:val="00E7762D"/>
    <w:rsid w:val="00EA0EF3"/>
    <w:rsid w:val="00F2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4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8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4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8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skazkakinel@mail.ru</cp:lastModifiedBy>
  <cp:revision>16</cp:revision>
  <dcterms:created xsi:type="dcterms:W3CDTF">2021-10-01T08:50:00Z</dcterms:created>
  <dcterms:modified xsi:type="dcterms:W3CDTF">2023-08-29T12:08:00Z</dcterms:modified>
</cp:coreProperties>
</file>