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587" w:rsidRDefault="00F76587" w:rsidP="00F76587">
      <w:pPr>
        <w:pStyle w:val="a3"/>
        <w:spacing w:before="0" w:after="0"/>
        <w:ind w:left="-567"/>
        <w:rPr>
          <w:rStyle w:val="a4"/>
          <w:rFonts w:ascii="Times New Roman" w:hAnsi="Times New Roman" w:cs="Times New Roman"/>
          <w:bCs w:val="0"/>
          <w:i/>
          <w:color w:val="01010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1010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-232410</wp:posOffset>
            </wp:positionV>
            <wp:extent cx="1329690" cy="914400"/>
            <wp:effectExtent l="19050" t="0" r="3810" b="0"/>
            <wp:wrapNone/>
            <wp:docPr id="1" name="Рисунок 1" descr="Эмблема 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д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116"/>
        <w:tblOverlap w:val="never"/>
        <w:tblW w:w="10740" w:type="dxa"/>
        <w:tblLayout w:type="fixed"/>
        <w:tblLook w:val="01E0"/>
      </w:tblPr>
      <w:tblGrid>
        <w:gridCol w:w="959"/>
        <w:gridCol w:w="9781"/>
      </w:tblGrid>
      <w:tr w:rsidR="00F76587" w:rsidRPr="00710C1D" w:rsidTr="00A54BA4">
        <w:trPr>
          <w:trHeight w:val="850"/>
        </w:trPr>
        <w:tc>
          <w:tcPr>
            <w:tcW w:w="959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F76587" w:rsidRPr="00710C1D" w:rsidRDefault="00F76587" w:rsidP="00A54BA4">
            <w:pPr>
              <w:keepNext/>
              <w:keepLines/>
              <w:spacing w:after="0"/>
              <w:ind w:left="-567" w:firstLine="283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6587" w:rsidRPr="00710C1D" w:rsidRDefault="00F76587" w:rsidP="00A54BA4">
            <w:pPr>
              <w:spacing w:after="0"/>
              <w:ind w:left="-567" w:firstLine="28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thinThickMediumGap" w:sz="24" w:space="0" w:color="auto"/>
              <w:right w:val="nil"/>
            </w:tcBorders>
          </w:tcPr>
          <w:p w:rsidR="00F76587" w:rsidRPr="00710C1D" w:rsidRDefault="00F76587" w:rsidP="00A54BA4">
            <w:pPr>
              <w:keepNext/>
              <w:keepLines/>
              <w:shd w:val="clear" w:color="auto" w:fill="FFFFFF"/>
              <w:spacing w:after="0"/>
              <w:ind w:left="-567" w:firstLine="283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C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 ДС «Сказка» </w:t>
            </w:r>
          </w:p>
          <w:p w:rsidR="00F76587" w:rsidRPr="00710C1D" w:rsidRDefault="00F76587" w:rsidP="00A54BA4">
            <w:pPr>
              <w:keepNext/>
              <w:keepLines/>
              <w:shd w:val="clear" w:color="auto" w:fill="FFFFFF"/>
              <w:spacing w:after="0"/>
              <w:ind w:left="-567" w:firstLine="283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10C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ГБОУ СОШ №5 «ОЦ «Лидер» </w:t>
            </w:r>
            <w:proofErr w:type="gramStart"/>
            <w:r w:rsidRPr="00710C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End"/>
            <w:r w:rsidRPr="00710C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.о. </w:t>
            </w:r>
            <w:proofErr w:type="spellStart"/>
            <w:r w:rsidRPr="00710C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Кинель</w:t>
            </w:r>
            <w:proofErr w:type="spellEnd"/>
          </w:p>
        </w:tc>
      </w:tr>
    </w:tbl>
    <w:p w:rsidR="00F76587" w:rsidRPr="00710C1D" w:rsidRDefault="00F76587" w:rsidP="00F76587">
      <w:pPr>
        <w:pStyle w:val="2"/>
        <w:spacing w:before="0" w:line="276" w:lineRule="auto"/>
        <w:ind w:left="-567" w:firstLine="283"/>
        <w:jc w:val="both"/>
        <w:rPr>
          <w:rFonts w:ascii="Times New Roman" w:hAnsi="Times New Roman"/>
          <w:color w:val="000000"/>
          <w:lang w:val="ru-RU"/>
        </w:rPr>
      </w:pPr>
    </w:p>
    <w:p w:rsidR="00F76587" w:rsidRPr="00710C1D" w:rsidRDefault="00F76587" w:rsidP="00F76587">
      <w:pPr>
        <w:spacing w:after="0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0C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Консультация для родителей</w:t>
      </w:r>
    </w:p>
    <w:p w:rsidR="00F76587" w:rsidRPr="00710C1D" w:rsidRDefault="00F76587" w:rsidP="00F76587">
      <w:pPr>
        <w:spacing w:after="0"/>
        <w:ind w:left="-567" w:firstLine="28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0C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тему: </w:t>
      </w:r>
    </w:p>
    <w:p w:rsidR="00F76587" w:rsidRPr="00710C1D" w:rsidRDefault="00F76587" w:rsidP="00F76587">
      <w:pPr>
        <w:pStyle w:val="a3"/>
        <w:spacing w:before="24" w:after="0" w:line="276" w:lineRule="auto"/>
        <w:ind w:left="-567"/>
        <w:jc w:val="center"/>
        <w:rPr>
          <w:rFonts w:ascii="Times New Roman" w:hAnsi="Times New Roman" w:cs="Times New Roman"/>
          <w:bCs/>
          <w:color w:val="FF0000"/>
          <w:sz w:val="36"/>
          <w:szCs w:val="36"/>
          <w:shd w:val="clear" w:color="auto" w:fill="FFFFFF"/>
        </w:rPr>
      </w:pPr>
    </w:p>
    <w:p w:rsidR="003E7EC7" w:rsidRPr="003E7EC7" w:rsidRDefault="00F76587" w:rsidP="003E7E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</w:pPr>
      <w:r w:rsidRPr="003E7EC7">
        <w:rPr>
          <w:rFonts w:ascii="Times New Roman" w:hAnsi="Times New Roman" w:cs="Times New Roman"/>
          <w:color w:val="0000FF"/>
          <w:sz w:val="32"/>
          <w:szCs w:val="32"/>
        </w:rPr>
        <w:t>«</w:t>
      </w:r>
      <w:r w:rsidR="003E7EC7" w:rsidRPr="003E7EC7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Правила выполнения артикуляционной гимнастики </w:t>
      </w:r>
    </w:p>
    <w:p w:rsidR="00F76587" w:rsidRPr="003E7EC7" w:rsidRDefault="00D56014" w:rsidP="003E7E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для свистящих</w:t>
      </w:r>
      <w:r w:rsidR="003E7EC7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 звуков</w:t>
      </w:r>
      <w:r w:rsidR="00704B79" w:rsidRPr="003E7EC7">
        <w:rPr>
          <w:rFonts w:ascii="Times New Roman" w:hAnsi="Times New Roman" w:cs="Times New Roman"/>
          <w:b/>
          <w:bCs/>
          <w:color w:val="0000FF"/>
          <w:sz w:val="32"/>
          <w:szCs w:val="32"/>
        </w:rPr>
        <w:t>»</w:t>
      </w:r>
    </w:p>
    <w:p w:rsidR="00F76587" w:rsidRPr="00710C1D" w:rsidRDefault="00F76587" w:rsidP="00F76587">
      <w:pPr>
        <w:keepNext/>
        <w:keepLines/>
        <w:spacing w:after="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 w:firstLine="283"/>
        <w:jc w:val="right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10C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Подготовила:</w:t>
      </w:r>
    </w:p>
    <w:p w:rsidR="00F76587" w:rsidRPr="00710C1D" w:rsidRDefault="00F76587" w:rsidP="00F76587">
      <w:pPr>
        <w:keepNext/>
        <w:keepLines/>
        <w:spacing w:after="0"/>
        <w:ind w:left="-567" w:firstLine="283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10C1D"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  <w:proofErr w:type="spellStart"/>
      <w:r w:rsidRPr="00710C1D">
        <w:rPr>
          <w:rFonts w:ascii="Times New Roman" w:hAnsi="Times New Roman" w:cs="Times New Roman"/>
          <w:b/>
          <w:sz w:val="28"/>
          <w:szCs w:val="28"/>
        </w:rPr>
        <w:t>Халиулина</w:t>
      </w:r>
      <w:proofErr w:type="spellEnd"/>
      <w:r w:rsidRPr="00710C1D">
        <w:rPr>
          <w:rFonts w:ascii="Times New Roman" w:hAnsi="Times New Roman" w:cs="Times New Roman"/>
          <w:b/>
          <w:sz w:val="28"/>
          <w:szCs w:val="28"/>
        </w:rPr>
        <w:t xml:space="preserve"> Р.А.</w:t>
      </w:r>
    </w:p>
    <w:p w:rsidR="00F76587" w:rsidRPr="00710C1D" w:rsidRDefault="00F76587" w:rsidP="00F76587">
      <w:pPr>
        <w:keepNext/>
        <w:keepLines/>
        <w:spacing w:after="0"/>
        <w:ind w:left="-567" w:firstLine="283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</w:p>
    <w:p w:rsidR="00F76587" w:rsidRDefault="00F76587" w:rsidP="00F76587">
      <w:pPr>
        <w:keepNext/>
        <w:keepLines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</w:p>
    <w:p w:rsidR="007A0C55" w:rsidRDefault="007A0C55" w:rsidP="00F76587">
      <w:pPr>
        <w:keepNext/>
        <w:keepLines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</w:p>
    <w:p w:rsidR="00F76587" w:rsidRPr="00710C1D" w:rsidRDefault="00F76587" w:rsidP="00F76587">
      <w:pPr>
        <w:keepNext/>
        <w:keepLines/>
        <w:spacing w:after="0"/>
        <w:ind w:left="-567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6587" w:rsidRDefault="00D56014" w:rsidP="00F76587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F76587" w:rsidRPr="00710C1D">
        <w:rPr>
          <w:rFonts w:ascii="Times New Roman" w:hAnsi="Times New Roman" w:cs="Times New Roman"/>
          <w:sz w:val="28"/>
          <w:szCs w:val="28"/>
        </w:rPr>
        <w:t>г</w:t>
      </w:r>
    </w:p>
    <w:p w:rsidR="00704B79" w:rsidRPr="00710C1D" w:rsidRDefault="00704B79" w:rsidP="00F76587">
      <w:pPr>
        <w:spacing w:after="0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F76587" w:rsidRPr="00710C1D" w:rsidRDefault="00F76587" w:rsidP="00F76587">
      <w:pPr>
        <w:pStyle w:val="a3"/>
        <w:spacing w:before="24" w:after="0" w:line="276" w:lineRule="auto"/>
        <w:ind w:left="-567" w:firstLine="0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</w:p>
    <w:p w:rsidR="003E7EC7" w:rsidRPr="00D56014" w:rsidRDefault="003E7EC7" w:rsidP="009A44CA">
      <w:pPr>
        <w:shd w:val="clear" w:color="auto" w:fill="FFFFFF"/>
        <w:spacing w:after="0" w:line="360" w:lineRule="auto"/>
        <w:jc w:val="center"/>
        <w:textAlignment w:val="baseline"/>
        <w:rPr>
          <w:rFonts w:ascii="Trebuchet MS" w:eastAsia="Times New Roman" w:hAnsi="Trebuchet MS" w:cs="Arial"/>
          <w:b/>
          <w:bCs/>
          <w:sz w:val="32"/>
          <w:szCs w:val="32"/>
        </w:rPr>
      </w:pPr>
      <w:r w:rsidRPr="00D56014">
        <w:rPr>
          <w:rFonts w:ascii="Trebuchet MS" w:eastAsia="Times New Roman" w:hAnsi="Trebuchet MS" w:cs="Arial"/>
          <w:b/>
          <w:bCs/>
          <w:sz w:val="32"/>
          <w:szCs w:val="32"/>
        </w:rPr>
        <w:lastRenderedPageBreak/>
        <w:t>Консультация учителя-логопеда для родителей</w:t>
      </w:r>
    </w:p>
    <w:p w:rsidR="009A44CA" w:rsidRPr="00D56014" w:rsidRDefault="009A44CA" w:rsidP="009A44CA">
      <w:pPr>
        <w:shd w:val="clear" w:color="auto" w:fill="FFFFFF"/>
        <w:spacing w:after="0" w:line="240" w:lineRule="auto"/>
        <w:jc w:val="center"/>
        <w:textAlignment w:val="baseline"/>
        <w:rPr>
          <w:rFonts w:ascii="Trebuchet MS" w:eastAsia="Times New Roman" w:hAnsi="Trebuchet MS" w:cs="Arial"/>
          <w:b/>
          <w:bCs/>
          <w:sz w:val="32"/>
          <w:szCs w:val="32"/>
        </w:rPr>
      </w:pPr>
      <w:r w:rsidRPr="00D56014">
        <w:rPr>
          <w:rFonts w:ascii="Trebuchet MS" w:eastAsia="Times New Roman" w:hAnsi="Trebuchet MS" w:cs="Arial"/>
          <w:b/>
          <w:bCs/>
          <w:sz w:val="32"/>
          <w:szCs w:val="32"/>
        </w:rPr>
        <w:t>"Правила выполнения артикуляционной гимнастики</w:t>
      </w:r>
    </w:p>
    <w:p w:rsidR="009A44CA" w:rsidRPr="00D56014" w:rsidRDefault="009A44CA" w:rsidP="009A44CA">
      <w:pPr>
        <w:shd w:val="clear" w:color="auto" w:fill="FFFFFF"/>
        <w:spacing w:after="0" w:line="240" w:lineRule="auto"/>
        <w:jc w:val="center"/>
        <w:textAlignment w:val="baseline"/>
        <w:rPr>
          <w:rFonts w:ascii="Trebuchet MS" w:eastAsia="Times New Roman" w:hAnsi="Trebuchet MS" w:cs="Arial"/>
          <w:b/>
          <w:bCs/>
          <w:sz w:val="32"/>
          <w:szCs w:val="32"/>
        </w:rPr>
      </w:pPr>
      <w:r w:rsidRPr="00D56014">
        <w:rPr>
          <w:rFonts w:ascii="Trebuchet MS" w:eastAsia="Times New Roman" w:hAnsi="Trebuchet MS" w:cs="Arial"/>
          <w:b/>
          <w:bCs/>
          <w:sz w:val="32"/>
          <w:szCs w:val="32"/>
        </w:rPr>
        <w:t xml:space="preserve">для </w:t>
      </w:r>
      <w:r w:rsidR="00D56014" w:rsidRPr="00D56014">
        <w:rPr>
          <w:rFonts w:ascii="Trebuchet MS" w:eastAsia="Times New Roman" w:hAnsi="Trebuchet MS" w:cs="Arial"/>
          <w:b/>
          <w:bCs/>
          <w:sz w:val="32"/>
          <w:szCs w:val="32"/>
        </w:rPr>
        <w:t>свистящих</w:t>
      </w:r>
      <w:r w:rsidRPr="00D56014">
        <w:rPr>
          <w:rFonts w:ascii="Trebuchet MS" w:eastAsia="Times New Roman" w:hAnsi="Trebuchet MS" w:cs="Arial"/>
          <w:b/>
          <w:bCs/>
          <w:sz w:val="32"/>
          <w:szCs w:val="32"/>
        </w:rPr>
        <w:t xml:space="preserve"> звуков "</w:t>
      </w:r>
    </w:p>
    <w:p w:rsidR="00D56014" w:rsidRDefault="00D56014" w:rsidP="009A44CA">
      <w:pPr>
        <w:shd w:val="clear" w:color="auto" w:fill="FFFFFF"/>
        <w:spacing w:after="0" w:line="240" w:lineRule="auto"/>
        <w:jc w:val="center"/>
        <w:textAlignment w:val="baseline"/>
        <w:rPr>
          <w:rFonts w:ascii="Trebuchet MS" w:eastAsia="Times New Roman" w:hAnsi="Trebuchet MS" w:cs="Arial"/>
          <w:b/>
          <w:bCs/>
          <w:color w:val="000080"/>
          <w:sz w:val="32"/>
          <w:szCs w:val="32"/>
        </w:rPr>
      </w:pP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Свистящие звуки [С], [</w:t>
      </w:r>
      <w:proofErr w:type="gramStart"/>
      <w:r w:rsidRPr="00D56014">
        <w:rPr>
          <w:color w:val="000000"/>
          <w:sz w:val="24"/>
          <w:szCs w:val="24"/>
        </w:rPr>
        <w:t>З</w:t>
      </w:r>
      <w:proofErr w:type="gramEnd"/>
      <w:r w:rsidRPr="00D56014">
        <w:rPr>
          <w:color w:val="000000"/>
          <w:sz w:val="24"/>
          <w:szCs w:val="24"/>
        </w:rPr>
        <w:t>], [Ц] ребенок в норме начинает произносить четко к 3-4 годам. На практике у 40-50% дошкольников этот навык самостоятельно не формируется. Детям необходимы занятия с логопедом, тренировка мышц речевого аппарата с помощью артикуляционной гимнастики для свистящих звуков.</w:t>
      </w:r>
    </w:p>
    <w:p w:rsidR="00EE385F" w:rsidRPr="00D56014" w:rsidRDefault="00EE385F" w:rsidP="00D56014">
      <w:pPr>
        <w:pStyle w:val="2"/>
        <w:shd w:val="clear" w:color="auto" w:fill="FFFFFF"/>
        <w:spacing w:before="0" w:line="348" w:lineRule="atLeast"/>
        <w:ind w:left="-567"/>
        <w:textAlignment w:val="baseline"/>
        <w:rPr>
          <w:rFonts w:ascii="Arial" w:hAnsi="Arial" w:cs="Arial"/>
          <w:color w:val="000000"/>
          <w:sz w:val="24"/>
          <w:szCs w:val="24"/>
          <w:lang w:val="ru-RU"/>
        </w:rPr>
      </w:pPr>
      <w:r w:rsidRPr="00D56014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val="ru-RU"/>
        </w:rPr>
        <w:t>Проблемы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Дефектное звукопроизношение свистящих имеет несколько форм:</w:t>
      </w:r>
    </w:p>
    <w:p w:rsidR="00EE385F" w:rsidRPr="00D56014" w:rsidRDefault="00EE385F" w:rsidP="00D56014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>Ребенок заменяет [С], [</w:t>
      </w:r>
      <w:proofErr w:type="gramStart"/>
      <w:r w:rsidRPr="00D56014">
        <w:rPr>
          <w:rFonts w:ascii="Arial" w:hAnsi="Arial" w:cs="Arial"/>
          <w:color w:val="000000"/>
          <w:sz w:val="24"/>
          <w:szCs w:val="24"/>
        </w:rPr>
        <w:t>З</w:t>
      </w:r>
      <w:proofErr w:type="gramEnd"/>
      <w:r w:rsidRPr="00D56014">
        <w:rPr>
          <w:rFonts w:ascii="Arial" w:hAnsi="Arial" w:cs="Arial"/>
          <w:color w:val="000000"/>
          <w:sz w:val="24"/>
          <w:szCs w:val="24"/>
        </w:rPr>
        <w:t>], [Ц] на более легкие [Д], [Т]. Собака — табака.</w:t>
      </w:r>
    </w:p>
    <w:p w:rsidR="00EE385F" w:rsidRPr="00D56014" w:rsidRDefault="00EE385F" w:rsidP="00D56014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 xml:space="preserve">Фыркает. Произношение получается губно-зубное: зубы — </w:t>
      </w:r>
      <w:proofErr w:type="spellStart"/>
      <w:r w:rsidRPr="00D56014">
        <w:rPr>
          <w:rFonts w:ascii="Arial" w:hAnsi="Arial" w:cs="Arial"/>
          <w:color w:val="000000"/>
          <w:sz w:val="24"/>
          <w:szCs w:val="24"/>
        </w:rPr>
        <w:t>фубы</w:t>
      </w:r>
      <w:proofErr w:type="spellEnd"/>
      <w:r w:rsidRPr="00D56014">
        <w:rPr>
          <w:rFonts w:ascii="Arial" w:hAnsi="Arial" w:cs="Arial"/>
          <w:color w:val="000000"/>
          <w:sz w:val="24"/>
          <w:szCs w:val="24"/>
        </w:rPr>
        <w:t>.</w:t>
      </w:r>
    </w:p>
    <w:p w:rsidR="00EE385F" w:rsidRPr="00D56014" w:rsidRDefault="00EE385F" w:rsidP="00D56014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>Заменяет [</w:t>
      </w:r>
      <w:proofErr w:type="gramStart"/>
      <w:r w:rsidRPr="00D56014">
        <w:rPr>
          <w:rFonts w:ascii="Arial" w:hAnsi="Arial" w:cs="Arial"/>
          <w:color w:val="000000"/>
          <w:sz w:val="24"/>
          <w:szCs w:val="24"/>
        </w:rPr>
        <w:t>С</w:t>
      </w:r>
      <w:proofErr w:type="gramEnd"/>
      <w:r w:rsidRPr="00D56014">
        <w:rPr>
          <w:rFonts w:ascii="Arial" w:hAnsi="Arial" w:cs="Arial"/>
          <w:color w:val="000000"/>
          <w:sz w:val="24"/>
          <w:szCs w:val="24"/>
        </w:rPr>
        <w:t xml:space="preserve">] на шипящие. Звук получается мягкий: </w:t>
      </w:r>
      <w:proofErr w:type="spellStart"/>
      <w:r w:rsidRPr="00D56014">
        <w:rPr>
          <w:rFonts w:ascii="Arial" w:hAnsi="Arial" w:cs="Arial"/>
          <w:color w:val="000000"/>
          <w:sz w:val="24"/>
          <w:szCs w:val="24"/>
        </w:rPr>
        <w:t>сон-щён</w:t>
      </w:r>
      <w:proofErr w:type="spellEnd"/>
      <w:r w:rsidRPr="00D56014">
        <w:rPr>
          <w:rFonts w:ascii="Arial" w:hAnsi="Arial" w:cs="Arial"/>
          <w:color w:val="000000"/>
          <w:sz w:val="24"/>
          <w:szCs w:val="24"/>
        </w:rPr>
        <w:t>.</w:t>
      </w:r>
    </w:p>
    <w:p w:rsidR="00EE385F" w:rsidRPr="00D56014" w:rsidRDefault="00EE385F" w:rsidP="00D56014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>Хлюпает. У ребенка получается сложный звук [ЛЬХЬ].</w:t>
      </w:r>
    </w:p>
    <w:p w:rsidR="00EE385F" w:rsidRPr="00D56014" w:rsidRDefault="00EE385F" w:rsidP="00D56014">
      <w:pPr>
        <w:numPr>
          <w:ilvl w:val="0"/>
          <w:numId w:val="11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 xml:space="preserve">Носовое произношение. Слова со </w:t>
      </w:r>
      <w:proofErr w:type="gramStart"/>
      <w:r w:rsidRPr="00D56014">
        <w:rPr>
          <w:rFonts w:ascii="Arial" w:hAnsi="Arial" w:cs="Arial"/>
          <w:color w:val="000000"/>
          <w:sz w:val="24"/>
          <w:szCs w:val="24"/>
        </w:rPr>
        <w:t>свистящими</w:t>
      </w:r>
      <w:proofErr w:type="gramEnd"/>
      <w:r w:rsidRPr="00D56014">
        <w:rPr>
          <w:rFonts w:ascii="Arial" w:hAnsi="Arial" w:cs="Arial"/>
          <w:color w:val="000000"/>
          <w:sz w:val="24"/>
          <w:szCs w:val="24"/>
        </w:rPr>
        <w:t xml:space="preserve"> произносятся гнусаво.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Эти проблемы считаются нормальными и типичными для детсадовцев до 4 лет. Исправить недостаток возможно на логопедических занятиях или самостоятельно дома, пользуясь приемами артикуляционной гимнастики для постановки звуков [С], [</w:t>
      </w:r>
      <w:proofErr w:type="gramStart"/>
      <w:r w:rsidRPr="00D56014">
        <w:rPr>
          <w:color w:val="000000"/>
          <w:sz w:val="24"/>
          <w:szCs w:val="24"/>
        </w:rPr>
        <w:t>З</w:t>
      </w:r>
      <w:proofErr w:type="gramEnd"/>
      <w:r w:rsidRPr="00D56014">
        <w:rPr>
          <w:color w:val="000000"/>
          <w:sz w:val="24"/>
          <w:szCs w:val="24"/>
        </w:rPr>
        <w:t>], [Ц].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</w:p>
    <w:p w:rsidR="00EE385F" w:rsidRPr="00D56014" w:rsidRDefault="00EE385F" w:rsidP="00D56014">
      <w:pPr>
        <w:pStyle w:val="2"/>
        <w:shd w:val="clear" w:color="auto" w:fill="FFFFFF"/>
        <w:spacing w:before="0" w:line="348" w:lineRule="atLeast"/>
        <w:ind w:left="-567"/>
        <w:textAlignment w:val="baseline"/>
        <w:rPr>
          <w:rFonts w:ascii="Arial" w:hAnsi="Arial" w:cs="Arial"/>
          <w:color w:val="000000"/>
          <w:sz w:val="24"/>
          <w:szCs w:val="24"/>
          <w:lang w:val="ru-RU"/>
        </w:rPr>
      </w:pPr>
      <w:r w:rsidRPr="00D56014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val="ru-RU"/>
        </w:rPr>
        <w:t>Общие рекомендации</w:t>
      </w:r>
    </w:p>
    <w:p w:rsidR="00EE385F" w:rsidRPr="00D56014" w:rsidRDefault="00EE385F" w:rsidP="00D56014">
      <w:pPr>
        <w:pStyle w:val="a3"/>
        <w:shd w:val="clear" w:color="auto" w:fill="FFFFFF"/>
        <w:spacing w:before="0" w:after="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Избавляться от </w:t>
      </w:r>
      <w:proofErr w:type="spellStart"/>
      <w:r w:rsidRPr="00D56014">
        <w:rPr>
          <w:color w:val="000000"/>
          <w:sz w:val="24"/>
          <w:szCs w:val="24"/>
        </w:rPr>
        <w:fldChar w:fldCharType="begin"/>
      </w:r>
      <w:r w:rsidRPr="00D56014">
        <w:rPr>
          <w:color w:val="000000"/>
          <w:sz w:val="24"/>
          <w:szCs w:val="24"/>
        </w:rPr>
        <w:instrText xml:space="preserve"> HYPERLINK "https://orechi.ru/narusheniya-rechi/sigmatizm" </w:instrText>
      </w:r>
      <w:r w:rsidRPr="00D56014">
        <w:rPr>
          <w:color w:val="000000"/>
          <w:sz w:val="24"/>
          <w:szCs w:val="24"/>
        </w:rPr>
        <w:fldChar w:fldCharType="separate"/>
      </w:r>
      <w:r w:rsidRPr="00D56014">
        <w:rPr>
          <w:rStyle w:val="ab"/>
          <w:color w:val="D24454"/>
          <w:sz w:val="24"/>
          <w:szCs w:val="24"/>
          <w:bdr w:val="none" w:sz="0" w:space="0" w:color="auto" w:frame="1"/>
        </w:rPr>
        <w:t>сигматизма</w:t>
      </w:r>
      <w:proofErr w:type="spellEnd"/>
      <w:r w:rsidRPr="00D56014">
        <w:rPr>
          <w:color w:val="000000"/>
          <w:sz w:val="24"/>
          <w:szCs w:val="24"/>
        </w:rPr>
        <w:fldChar w:fldCharType="end"/>
      </w:r>
      <w:r w:rsidRPr="00D56014">
        <w:rPr>
          <w:color w:val="000000"/>
          <w:sz w:val="24"/>
          <w:szCs w:val="24"/>
        </w:rPr>
        <w:t> через применение артикуляционной гимнастики для звуков [</w:t>
      </w:r>
      <w:proofErr w:type="gramStart"/>
      <w:r w:rsidRPr="00D56014">
        <w:rPr>
          <w:color w:val="000000"/>
          <w:sz w:val="24"/>
          <w:szCs w:val="24"/>
        </w:rPr>
        <w:t>З</w:t>
      </w:r>
      <w:proofErr w:type="gramEnd"/>
      <w:r w:rsidRPr="00D56014">
        <w:rPr>
          <w:color w:val="000000"/>
          <w:sz w:val="24"/>
          <w:szCs w:val="24"/>
        </w:rPr>
        <w:t>], [С], [Ц] нужно, соблюдая простые правила:</w:t>
      </w:r>
    </w:p>
    <w:p w:rsidR="00EE385F" w:rsidRPr="00D56014" w:rsidRDefault="00EE385F" w:rsidP="00D56014">
      <w:pPr>
        <w:numPr>
          <w:ilvl w:val="0"/>
          <w:numId w:val="12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>Зарядку начинайте с разминки. Шлепайте языком, растягивайте губы, щеки.</w:t>
      </w:r>
    </w:p>
    <w:p w:rsidR="00EE385F" w:rsidRPr="00D56014" w:rsidRDefault="00EE385F" w:rsidP="00D56014">
      <w:pPr>
        <w:numPr>
          <w:ilvl w:val="0"/>
          <w:numId w:val="12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 xml:space="preserve">Начинайте с простых упражнений, заканчивайте  </w:t>
      </w:r>
      <w:proofErr w:type="gramStart"/>
      <w:r w:rsidRPr="00D56014">
        <w:rPr>
          <w:rFonts w:ascii="Arial" w:hAnsi="Arial" w:cs="Arial"/>
          <w:color w:val="000000"/>
          <w:sz w:val="24"/>
          <w:szCs w:val="24"/>
        </w:rPr>
        <w:t>трудными</w:t>
      </w:r>
      <w:proofErr w:type="gramEnd"/>
      <w:r w:rsidRPr="00D56014">
        <w:rPr>
          <w:rFonts w:ascii="Arial" w:hAnsi="Arial" w:cs="Arial"/>
          <w:color w:val="000000"/>
          <w:sz w:val="24"/>
          <w:szCs w:val="24"/>
        </w:rPr>
        <w:t>.</w:t>
      </w:r>
    </w:p>
    <w:p w:rsidR="00EE385F" w:rsidRPr="00D56014" w:rsidRDefault="00EE385F" w:rsidP="00D56014">
      <w:pPr>
        <w:numPr>
          <w:ilvl w:val="0"/>
          <w:numId w:val="12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>Используйте забавные стихотворения, заучивайте тексты с детьми наизусть.</w:t>
      </w:r>
    </w:p>
    <w:p w:rsidR="00EE385F" w:rsidRPr="00D56014" w:rsidRDefault="00EE385F" w:rsidP="00D56014">
      <w:pPr>
        <w:numPr>
          <w:ilvl w:val="0"/>
          <w:numId w:val="12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>Помогайте языку принять нужное положение пальцами, карандашом, лопаткой.</w:t>
      </w:r>
    </w:p>
    <w:p w:rsidR="00EE385F" w:rsidRPr="00D56014" w:rsidRDefault="00EE385F" w:rsidP="00D56014">
      <w:pPr>
        <w:numPr>
          <w:ilvl w:val="0"/>
          <w:numId w:val="12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EE385F" w:rsidRPr="00D56014" w:rsidRDefault="00EE385F" w:rsidP="00D56014">
      <w:pPr>
        <w:numPr>
          <w:ilvl w:val="0"/>
          <w:numId w:val="12"/>
        </w:numPr>
        <w:shd w:val="clear" w:color="auto" w:fill="FFFFFF"/>
        <w:spacing w:after="0" w:line="240" w:lineRule="auto"/>
        <w:ind w:left="-567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56014">
        <w:rPr>
          <w:rFonts w:ascii="Arial" w:hAnsi="Arial" w:cs="Arial"/>
          <w:color w:val="000000"/>
          <w:sz w:val="24"/>
          <w:szCs w:val="24"/>
        </w:rPr>
        <w:t> Проводите артикуляционную гимнастику перед зеркалом.</w:t>
      </w:r>
    </w:p>
    <w:p w:rsidR="00EE385F" w:rsidRPr="00D56014" w:rsidRDefault="00EE385F" w:rsidP="00D56014">
      <w:pPr>
        <w:pStyle w:val="2"/>
        <w:shd w:val="clear" w:color="auto" w:fill="FFFFFF"/>
        <w:spacing w:before="0" w:line="348" w:lineRule="atLeast"/>
        <w:ind w:left="-567"/>
        <w:textAlignment w:val="baseline"/>
        <w:rPr>
          <w:rFonts w:ascii="Arial" w:hAnsi="Arial" w:cs="Arial"/>
          <w:color w:val="000000"/>
          <w:sz w:val="24"/>
          <w:szCs w:val="24"/>
          <w:lang w:val="ru-RU"/>
        </w:rPr>
      </w:pPr>
      <w:r w:rsidRPr="00D56014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lang w:val="ru-RU"/>
        </w:rPr>
        <w:t>Правильная артикуляция звуков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Для правильной артикуляции и автоматизации произношения свистящих фонем речевые органы должны занять следующие позиции: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6"/>
        <w:gridCol w:w="6660"/>
      </w:tblGrid>
      <w:tr w:rsidR="00EE385F" w:rsidRPr="00D56014" w:rsidTr="00EE385F">
        <w:tc>
          <w:tcPr>
            <w:tcW w:w="996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Звук</w:t>
            </w:r>
          </w:p>
        </w:tc>
        <w:tc>
          <w:tcPr>
            <w:tcW w:w="6660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Правильное положение</w:t>
            </w:r>
          </w:p>
        </w:tc>
      </w:tr>
      <w:tr w:rsidR="00EE385F" w:rsidRPr="00D56014" w:rsidTr="00EE385F">
        <w:tc>
          <w:tcPr>
            <w:tcW w:w="996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[С]</w:t>
            </w:r>
          </w:p>
        </w:tc>
        <w:tc>
          <w:tcPr>
            <w:tcW w:w="6660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Губы улыбаются, кончик язычка находится на нижнем небе, упирается в зубы. Спинка языка при произношении звука приподнимается, образу горку. Между зубами образуется просвет, воздушная струя идет по спинке языка свободно и сильно. Звук образуется без голоса.</w:t>
            </w:r>
          </w:p>
        </w:tc>
      </w:tr>
      <w:tr w:rsidR="00EE385F" w:rsidRPr="00D56014" w:rsidTr="00EE385F">
        <w:tc>
          <w:tcPr>
            <w:tcW w:w="996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[</w:t>
            </w:r>
            <w:proofErr w:type="spellStart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Сь</w:t>
            </w:r>
            <w:proofErr w:type="spellEnd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6660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 xml:space="preserve">Улыбка будет немного больше, язык с прямой спинкой фиксируется над нижним небом, посередине, напряженный кончик упирается в нижнюю челюсть. </w:t>
            </w: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Воздух идет резкой струей.</w:t>
            </w:r>
          </w:p>
        </w:tc>
      </w:tr>
      <w:tr w:rsidR="00EE385F" w:rsidRPr="00D56014" w:rsidTr="00EE385F">
        <w:tc>
          <w:tcPr>
            <w:tcW w:w="996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[</w:t>
            </w:r>
            <w:proofErr w:type="gramStart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З</w:t>
            </w:r>
            <w:proofErr w:type="gramEnd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6660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gramStart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Образуется как [С], но с голосом.</w:t>
            </w:r>
            <w:proofErr w:type="gramEnd"/>
          </w:p>
        </w:tc>
      </w:tr>
      <w:tr w:rsidR="00EE385F" w:rsidRPr="00D56014" w:rsidTr="00EE385F">
        <w:tc>
          <w:tcPr>
            <w:tcW w:w="996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[</w:t>
            </w:r>
            <w:proofErr w:type="spellStart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Зь</w:t>
            </w:r>
            <w:proofErr w:type="spellEnd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6660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Производится по принципу артикуляции [</w:t>
            </w:r>
            <w:proofErr w:type="spellStart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Сь</w:t>
            </w:r>
            <w:proofErr w:type="spellEnd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], но есть вибрация связок.</w:t>
            </w:r>
          </w:p>
        </w:tc>
      </w:tr>
      <w:tr w:rsidR="00EE385F" w:rsidRPr="00D56014" w:rsidTr="00EE385F">
        <w:tc>
          <w:tcPr>
            <w:tcW w:w="996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[</w:t>
            </w:r>
            <w:proofErr w:type="gramStart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Ц</w:t>
            </w:r>
            <w:proofErr w:type="gramEnd"/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6660" w:type="dxa"/>
            <w:tcBorders>
              <w:top w:val="single" w:sz="4" w:space="0" w:color="D0D8DB"/>
              <w:left w:val="single" w:sz="4" w:space="0" w:color="D0D8DB"/>
              <w:bottom w:val="single" w:sz="4" w:space="0" w:color="D0D8DB"/>
              <w:right w:val="single" w:sz="4" w:space="0" w:color="D0D8DB"/>
            </w:tcBorders>
            <w:shd w:val="clear" w:color="auto" w:fill="FFFFFF"/>
            <w:tcMar>
              <w:top w:w="72" w:type="dxa"/>
              <w:left w:w="120" w:type="dxa"/>
              <w:bottom w:w="72" w:type="dxa"/>
              <w:right w:w="120" w:type="dxa"/>
            </w:tcMar>
            <w:vAlign w:val="bottom"/>
            <w:hideMark/>
          </w:tcPr>
          <w:p w:rsidR="00EE385F" w:rsidRPr="00D56014" w:rsidRDefault="00EE385F" w:rsidP="00D56014">
            <w:pPr>
              <w:ind w:left="-6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56014">
              <w:rPr>
                <w:rFonts w:ascii="Arial" w:hAnsi="Arial" w:cs="Arial"/>
                <w:color w:val="000000"/>
                <w:sz w:val="24"/>
                <w:szCs w:val="24"/>
              </w:rPr>
              <w:t>Губы улыбаются, язычок упирается кончиком в нижнюю челюсть, спинка изогнута, поэтому между альвеолами и телом языка есть смычка. Подается отрывистая воздушная струя, замкнутое звено разрывается, голос в образование фонемы почти не участвует.</w:t>
            </w:r>
          </w:p>
        </w:tc>
      </w:tr>
    </w:tbl>
    <w:p w:rsidR="00EE385F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19"/>
          <w:szCs w:val="19"/>
        </w:rPr>
      </w:pPr>
    </w:p>
    <w:p w:rsidR="00EE385F" w:rsidRPr="00EE385F" w:rsidRDefault="00EE385F" w:rsidP="00D56014">
      <w:pPr>
        <w:pStyle w:val="2"/>
        <w:shd w:val="clear" w:color="auto" w:fill="FFFFFF"/>
        <w:spacing w:before="0" w:line="348" w:lineRule="atLeast"/>
        <w:jc w:val="center"/>
        <w:textAlignment w:val="baseline"/>
        <w:rPr>
          <w:rFonts w:ascii="Arial" w:hAnsi="Arial" w:cs="Arial"/>
          <w:color w:val="000000"/>
          <w:sz w:val="29"/>
          <w:szCs w:val="29"/>
          <w:lang w:val="ru-RU"/>
        </w:rPr>
      </w:pPr>
      <w:r w:rsidRPr="00EE385F">
        <w:rPr>
          <w:rFonts w:ascii="Arial" w:hAnsi="Arial" w:cs="Arial"/>
          <w:b/>
          <w:bCs/>
          <w:color w:val="000000"/>
          <w:sz w:val="29"/>
          <w:szCs w:val="29"/>
          <w:bdr w:val="none" w:sz="0" w:space="0" w:color="auto" w:frame="1"/>
          <w:lang w:val="ru-RU"/>
        </w:rPr>
        <w:t>Комплекс упражнений на свистящие звуки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Упражнения направлены на тренировку языка, развитие его умения занимать нужное положение, сделать орган более гибким  послушным.</w:t>
      </w:r>
    </w:p>
    <w:p w:rsidR="00EE385F" w:rsidRPr="00D56014" w:rsidRDefault="00EE385F" w:rsidP="00D56014">
      <w:pPr>
        <w:pStyle w:val="3"/>
        <w:shd w:val="clear" w:color="auto" w:fill="FFFFFF"/>
        <w:spacing w:before="0" w:line="324" w:lineRule="atLeast"/>
        <w:ind w:left="-567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D56014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Заборчик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 xml:space="preserve">Цель: научить </w:t>
      </w:r>
      <w:proofErr w:type="gramStart"/>
      <w:r w:rsidRPr="00D56014">
        <w:rPr>
          <w:color w:val="000000"/>
          <w:sz w:val="24"/>
          <w:szCs w:val="24"/>
        </w:rPr>
        <w:t>широко</w:t>
      </w:r>
      <w:proofErr w:type="gramEnd"/>
      <w:r w:rsidRPr="00D56014">
        <w:rPr>
          <w:color w:val="000000"/>
          <w:sz w:val="24"/>
          <w:szCs w:val="24"/>
        </w:rPr>
        <w:t xml:space="preserve"> разводить губы при улыбки, фиксировать позицию.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Техника: широко развести губы по сторонам, сжать челюсти. Зафиксировать лицевые мышцы на 10 секунд.</w:t>
      </w:r>
    </w:p>
    <w:p w:rsidR="00EE385F" w:rsidRPr="00D56014" w:rsidRDefault="00EE385F" w:rsidP="00D56014">
      <w:pPr>
        <w:pStyle w:val="3"/>
        <w:shd w:val="clear" w:color="auto" w:fill="FFFFFF"/>
        <w:spacing w:before="0" w:line="324" w:lineRule="atLeast"/>
        <w:ind w:left="-567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D56014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Месим тесто</w:t>
      </w:r>
    </w:p>
    <w:p w:rsidR="00EE385F" w:rsidRPr="00D56014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Цель: тренировка язычка для прохода в щель между челюстями.</w:t>
      </w:r>
    </w:p>
    <w:p w:rsidR="00EE385F" w:rsidRDefault="00EE385F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19"/>
          <w:szCs w:val="19"/>
        </w:rPr>
      </w:pPr>
      <w:r w:rsidRPr="00D56014">
        <w:rPr>
          <w:color w:val="000000"/>
          <w:sz w:val="24"/>
          <w:szCs w:val="24"/>
        </w:rPr>
        <w:t xml:space="preserve">Техника: </w:t>
      </w:r>
      <w:proofErr w:type="spellStart"/>
      <w:r w:rsidRPr="00D56014">
        <w:rPr>
          <w:color w:val="000000"/>
          <w:sz w:val="24"/>
          <w:szCs w:val="24"/>
        </w:rPr>
        <w:t>самомассаж</w:t>
      </w:r>
      <w:proofErr w:type="spellEnd"/>
      <w:r w:rsidRPr="00D56014">
        <w:rPr>
          <w:color w:val="000000"/>
          <w:sz w:val="24"/>
          <w:szCs w:val="24"/>
        </w:rPr>
        <w:t xml:space="preserve">. Ребенок улыбается. Просовывает язык между зубами наружу, челюсти сопротивляются и покусывают его. Он становится тонким, широким. Возвращаем обратно так же с трудом, </w:t>
      </w:r>
      <w:proofErr w:type="spellStart"/>
      <w:r w:rsidRPr="00D56014">
        <w:rPr>
          <w:color w:val="000000"/>
          <w:sz w:val="24"/>
          <w:szCs w:val="24"/>
        </w:rPr>
        <w:t>покусывания</w:t>
      </w:r>
      <w:proofErr w:type="spellEnd"/>
      <w:r w:rsidRPr="00D56014">
        <w:rPr>
          <w:color w:val="000000"/>
          <w:sz w:val="24"/>
          <w:szCs w:val="24"/>
        </w:rPr>
        <w:t xml:space="preserve"> продолжаем.</w:t>
      </w:r>
    </w:p>
    <w:p w:rsidR="00EE385F" w:rsidRDefault="00EE385F" w:rsidP="00EE385F">
      <w:pPr>
        <w:pStyle w:val="a3"/>
        <w:shd w:val="clear" w:color="auto" w:fill="FFFFFF"/>
        <w:spacing w:before="0" w:after="300"/>
        <w:ind w:left="-851"/>
        <w:textAlignment w:val="baseline"/>
        <w:rPr>
          <w:color w:val="000000"/>
          <w:sz w:val="19"/>
          <w:szCs w:val="19"/>
        </w:rPr>
      </w:pPr>
      <w:r w:rsidRPr="00EE385F">
        <w:rPr>
          <w:noProof/>
          <w:color w:val="D24454"/>
          <w:sz w:val="19"/>
          <w:szCs w:val="19"/>
          <w:bdr w:val="none" w:sz="0" w:space="0" w:color="auto" w:frame="1"/>
        </w:rPr>
        <w:t xml:space="preserve"> </w:t>
      </w:r>
      <w:r w:rsidRPr="00EE385F">
        <w:rPr>
          <w:color w:val="000000"/>
          <w:sz w:val="19"/>
          <w:szCs w:val="19"/>
        </w:rPr>
        <w:drawing>
          <wp:inline distT="0" distB="0" distL="0" distR="0">
            <wp:extent cx="2197340" cy="3108960"/>
            <wp:effectExtent l="19050" t="0" r="0" b="0"/>
            <wp:docPr id="17" name="Рисунок 4" descr="Покусываем язык или месим тест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кусываем язык или месим тест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76" cy="311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014" w:rsidRPr="00D56014">
        <w:rPr>
          <w:color w:val="000000"/>
          <w:sz w:val="19"/>
          <w:szCs w:val="19"/>
        </w:rPr>
        <w:t xml:space="preserve"> </w:t>
      </w:r>
      <w:r w:rsidR="00D56014" w:rsidRPr="00D56014">
        <w:rPr>
          <w:noProof/>
          <w:color w:val="D24454"/>
          <w:sz w:val="19"/>
          <w:szCs w:val="19"/>
          <w:bdr w:val="none" w:sz="0" w:space="0" w:color="auto" w:frame="1"/>
        </w:rPr>
        <w:drawing>
          <wp:inline distT="0" distB="0" distL="0" distR="0">
            <wp:extent cx="2305050" cy="3260599"/>
            <wp:effectExtent l="19050" t="0" r="0" b="0"/>
            <wp:docPr id="29" name="Рисунок 3" descr="Заб орчик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б орчик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86" cy="32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9"/>
          <w:szCs w:val="19"/>
        </w:rPr>
        <w:br w:type="textWrapping" w:clear="all"/>
      </w:r>
    </w:p>
    <w:p w:rsidR="00EE385F" w:rsidRPr="00AE131F" w:rsidRDefault="00EE385F" w:rsidP="00AE131F">
      <w:pPr>
        <w:pStyle w:val="3"/>
        <w:shd w:val="clear" w:color="auto" w:fill="FFFFFF"/>
        <w:spacing w:before="0" w:line="324" w:lineRule="atLeast"/>
        <w:ind w:left="-567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lastRenderedPageBreak/>
        <w:t>Блинчики</w:t>
      </w:r>
    </w:p>
    <w:p w:rsidR="00EE385F" w:rsidRPr="00AE131F" w:rsidRDefault="00EE385F" w:rsidP="00AE131F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>Цель: научить расслаблять мышцы речевого аппарата.</w:t>
      </w:r>
    </w:p>
    <w:p w:rsidR="00EE385F" w:rsidRPr="00AE131F" w:rsidRDefault="00EE385F" w:rsidP="00AE131F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>Техника: открыть ротик, вынуть язычок и уложить на верхнюю губу. Расслабить мышцы. Оставить на 10 секунд.</w:t>
      </w:r>
    </w:p>
    <w:p w:rsidR="00EE385F" w:rsidRPr="00AE131F" w:rsidRDefault="00EE385F" w:rsidP="00AE131F">
      <w:pPr>
        <w:pStyle w:val="3"/>
        <w:shd w:val="clear" w:color="auto" w:fill="FFFFFF"/>
        <w:spacing w:before="0" w:line="324" w:lineRule="atLeast"/>
        <w:ind w:left="-567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Трубочка</w:t>
      </w:r>
    </w:p>
    <w:p w:rsidR="00EE385F" w:rsidRPr="00AE131F" w:rsidRDefault="00EE385F" w:rsidP="00AE131F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>Цель: расслабить мышцы лица, губ.</w:t>
      </w:r>
    </w:p>
    <w:p w:rsidR="00EE385F" w:rsidRPr="00AE131F" w:rsidRDefault="00EE385F" w:rsidP="00AE131F">
      <w:pPr>
        <w:pStyle w:val="a3"/>
        <w:shd w:val="clear" w:color="auto" w:fill="FFFFFF"/>
        <w:spacing w:before="0" w:after="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>Техника: глубоко вдыхаем, вытягиваем губы вперед, напрягая мышцы, медленно выдыхаем, можно свистеть</w:t>
      </w:r>
      <w:r w:rsidRPr="00AE131F">
        <w:rPr>
          <w:rStyle w:val="a4"/>
          <w:color w:val="000000"/>
          <w:sz w:val="24"/>
          <w:szCs w:val="24"/>
          <w:bdr w:val="none" w:sz="0" w:space="0" w:color="auto" w:frame="1"/>
        </w:rPr>
        <w:t>.</w:t>
      </w:r>
      <w:r w:rsidRPr="00AE131F">
        <w:rPr>
          <w:color w:val="000000"/>
          <w:sz w:val="24"/>
          <w:szCs w:val="24"/>
        </w:rPr>
        <w:t> Расслабляем губы и повторяем упражнение опять.</w:t>
      </w:r>
    </w:p>
    <w:p w:rsidR="00EE385F" w:rsidRDefault="00EE385F" w:rsidP="00EE385F">
      <w:pPr>
        <w:pStyle w:val="a3"/>
        <w:shd w:val="clear" w:color="auto" w:fill="FFFFFF"/>
        <w:spacing w:before="0" w:after="0"/>
        <w:ind w:left="-709"/>
        <w:textAlignment w:val="baseline"/>
        <w:rPr>
          <w:color w:val="000000"/>
          <w:sz w:val="19"/>
          <w:szCs w:val="19"/>
        </w:rPr>
      </w:pPr>
    </w:p>
    <w:p w:rsidR="00EE385F" w:rsidRDefault="00EE385F" w:rsidP="00EE385F">
      <w:pPr>
        <w:pStyle w:val="a3"/>
        <w:shd w:val="clear" w:color="auto" w:fill="FFFFFF"/>
        <w:spacing w:before="0" w:after="0"/>
        <w:ind w:left="-709"/>
        <w:textAlignment w:val="baseline"/>
        <w:rPr>
          <w:color w:val="000000"/>
          <w:sz w:val="19"/>
          <w:szCs w:val="19"/>
        </w:rPr>
      </w:pPr>
      <w:r w:rsidRPr="00EE385F">
        <w:rPr>
          <w:color w:val="000000"/>
          <w:sz w:val="19"/>
          <w:szCs w:val="19"/>
        </w:rPr>
        <w:drawing>
          <wp:inline distT="0" distB="0" distL="0" distR="0">
            <wp:extent cx="2826210" cy="3992880"/>
            <wp:effectExtent l="19050" t="0" r="0" b="0"/>
            <wp:docPr id="18" name="Рисунок 5" descr="Жуем блинчик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уем блинчик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49" cy="39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5F">
        <w:rPr>
          <w:noProof/>
          <w:color w:val="D24454"/>
          <w:sz w:val="19"/>
          <w:szCs w:val="19"/>
          <w:bdr w:val="none" w:sz="0" w:space="0" w:color="auto" w:frame="1"/>
        </w:rPr>
        <w:t xml:space="preserve"> </w:t>
      </w:r>
      <w:r w:rsidRPr="00EE385F">
        <w:rPr>
          <w:color w:val="000000"/>
          <w:sz w:val="19"/>
          <w:szCs w:val="19"/>
        </w:rPr>
        <w:drawing>
          <wp:inline distT="0" distB="0" distL="0" distR="0">
            <wp:extent cx="2849880" cy="4030770"/>
            <wp:effectExtent l="19050" t="0" r="7620" b="0"/>
            <wp:docPr id="19" name="Рисунок 6" descr="Трубочк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убочк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76" cy="403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5F" w:rsidRPr="00AE131F" w:rsidRDefault="00EE385F" w:rsidP="00AE131F">
      <w:pPr>
        <w:pStyle w:val="3"/>
        <w:shd w:val="clear" w:color="auto" w:fill="FFFFFF"/>
        <w:spacing w:before="0" w:line="324" w:lineRule="atLeast"/>
        <w:ind w:left="-567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Почистим зубы</w:t>
      </w:r>
    </w:p>
    <w:p w:rsidR="00EE385F" w:rsidRPr="00AE131F" w:rsidRDefault="00EE385F" w:rsidP="00AE131F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>Цель: тренировать мышцы на кончике язычка, учить ребенка удерживать его за зубами и не высовывать наружу.</w:t>
      </w:r>
    </w:p>
    <w:p w:rsidR="00EE385F" w:rsidRPr="00AE131F" w:rsidRDefault="00EE385F" w:rsidP="00AE131F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 xml:space="preserve">Техника: двигаем языком по внутренней части челюсти как зубной щеткой вверх-вниз, вправо-влево. Рот застыл в улыбке, челюсти сомкнуты. Для чистки </w:t>
      </w:r>
      <w:proofErr w:type="gramStart"/>
      <w:r w:rsidRPr="00AE131F">
        <w:rPr>
          <w:color w:val="000000"/>
          <w:sz w:val="24"/>
          <w:szCs w:val="24"/>
        </w:rPr>
        <w:t>внешнее</w:t>
      </w:r>
      <w:proofErr w:type="gramEnd"/>
      <w:r w:rsidRPr="00AE131F">
        <w:rPr>
          <w:color w:val="000000"/>
          <w:sz w:val="24"/>
          <w:szCs w:val="24"/>
        </w:rPr>
        <w:t xml:space="preserve"> части зубов приоткрываем челюсть на пару сантиметров, тянем кончик по всей поверхности зубов из одной стороны в другую. Язык должен быть тонким и широким. Следите за тем, чтобы кончик не скользил по поверхности резцов, а прикасался с напряжением мышц.</w:t>
      </w:r>
    </w:p>
    <w:p w:rsidR="00EE385F" w:rsidRPr="00AE131F" w:rsidRDefault="00EE385F" w:rsidP="00AE131F">
      <w:pPr>
        <w:pStyle w:val="3"/>
        <w:shd w:val="clear" w:color="auto" w:fill="FFFFFF"/>
        <w:spacing w:before="0" w:line="324" w:lineRule="atLeast"/>
        <w:ind w:left="-567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Маляр</w:t>
      </w:r>
    </w:p>
    <w:p w:rsidR="00EE385F" w:rsidRPr="00AE131F" w:rsidRDefault="00EE385F" w:rsidP="00AE131F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>Цель: тренировка подвижности языка, движения вверх.</w:t>
      </w:r>
    </w:p>
    <w:p w:rsidR="00EE385F" w:rsidRPr="00AE131F" w:rsidRDefault="00EE385F" w:rsidP="00AE131F">
      <w:pPr>
        <w:pStyle w:val="a3"/>
        <w:shd w:val="clear" w:color="auto" w:fill="FFFFFF"/>
        <w:spacing w:before="0" w:after="300"/>
        <w:ind w:left="-567"/>
        <w:textAlignment w:val="baseline"/>
        <w:rPr>
          <w:color w:val="000000"/>
          <w:sz w:val="24"/>
          <w:szCs w:val="24"/>
        </w:rPr>
      </w:pPr>
      <w:r w:rsidRPr="00AE131F">
        <w:rPr>
          <w:color w:val="000000"/>
          <w:sz w:val="24"/>
          <w:szCs w:val="24"/>
        </w:rPr>
        <w:t xml:space="preserve">Техника: рот открыт, </w:t>
      </w:r>
      <w:proofErr w:type="gramStart"/>
      <w:r w:rsidRPr="00AE131F">
        <w:rPr>
          <w:color w:val="000000"/>
          <w:sz w:val="24"/>
          <w:szCs w:val="24"/>
        </w:rPr>
        <w:t>язык поднимается</w:t>
      </w:r>
      <w:proofErr w:type="gramEnd"/>
      <w:r w:rsidRPr="00AE131F">
        <w:rPr>
          <w:color w:val="000000"/>
          <w:sz w:val="24"/>
          <w:szCs w:val="24"/>
        </w:rPr>
        <w:t xml:space="preserve"> к верхнему небу и поглаживает его кончиком от задней стенки к зубам. Губы должны быть зафиксированы в одном положении. Следите, чтобы язык не выходил наружу, не опускался вниз, мышцы напрягались. Повтор не менее 10 раз.</w:t>
      </w:r>
    </w:p>
    <w:p w:rsidR="00EE385F" w:rsidRDefault="00EE385F" w:rsidP="00EE385F">
      <w:pPr>
        <w:pStyle w:val="a3"/>
        <w:shd w:val="clear" w:color="auto" w:fill="FFFFFF"/>
        <w:spacing w:before="0" w:after="300"/>
        <w:ind w:left="-851"/>
        <w:textAlignment w:val="baseline"/>
        <w:rPr>
          <w:color w:val="000000"/>
          <w:sz w:val="19"/>
          <w:szCs w:val="19"/>
        </w:rPr>
      </w:pPr>
      <w:r w:rsidRPr="00EE385F">
        <w:rPr>
          <w:color w:val="000000"/>
          <w:sz w:val="19"/>
          <w:szCs w:val="19"/>
        </w:rPr>
        <w:lastRenderedPageBreak/>
        <w:drawing>
          <wp:inline distT="0" distB="0" distL="0" distR="0">
            <wp:extent cx="2814881" cy="3982703"/>
            <wp:effectExtent l="19050" t="0" r="4519" b="0"/>
            <wp:docPr id="20" name="Рисунок 7" descr="Чистим зубы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истим зубы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78" cy="398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5F">
        <w:rPr>
          <w:noProof/>
          <w:color w:val="D24454"/>
          <w:sz w:val="19"/>
          <w:szCs w:val="19"/>
          <w:bdr w:val="none" w:sz="0" w:space="0" w:color="auto" w:frame="1"/>
        </w:rPr>
        <w:t xml:space="preserve"> </w:t>
      </w:r>
      <w:r w:rsidRPr="00EE385F">
        <w:rPr>
          <w:color w:val="000000"/>
          <w:sz w:val="19"/>
          <w:szCs w:val="19"/>
        </w:rPr>
        <w:drawing>
          <wp:inline distT="0" distB="0" distL="0" distR="0">
            <wp:extent cx="2850817" cy="3995271"/>
            <wp:effectExtent l="19050" t="0" r="6683" b="0"/>
            <wp:docPr id="21" name="Рисунок 8" descr="Маляр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ляр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65" cy="400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5F" w:rsidRPr="00AE131F" w:rsidRDefault="00EE385F" w:rsidP="00EE385F">
      <w:pPr>
        <w:pStyle w:val="3"/>
        <w:shd w:val="clear" w:color="auto" w:fill="FFFFFF"/>
        <w:spacing w:before="0" w:line="324" w:lineRule="atLeast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Качели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Цель: обучить язычок быстро менять положение, держать широкую и плоскую форму за зубами.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Техника: распластанный орган уложите на нижнее небо — считайте до пяти, поднимите наверх, уложите на верхнее небо, упирая в зубы — опять считайте до пяти.</w:t>
      </w:r>
    </w:p>
    <w:p w:rsidR="00EE385F" w:rsidRPr="00AE131F" w:rsidRDefault="00EE385F" w:rsidP="00EE385F">
      <w:pPr>
        <w:pStyle w:val="3"/>
        <w:shd w:val="clear" w:color="auto" w:fill="FFFFFF"/>
        <w:spacing w:before="0" w:line="324" w:lineRule="atLeast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Маятник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Цель: развиваем умение контролировать язычок.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Техника: рот открыт, язык совершает движения из стороны в сторону к уголкам губ как маятник.</w:t>
      </w:r>
    </w:p>
    <w:p w:rsidR="00EE385F" w:rsidRPr="00AE131F" w:rsidRDefault="00EE385F" w:rsidP="00EE385F">
      <w:pPr>
        <w:pStyle w:val="3"/>
        <w:shd w:val="clear" w:color="auto" w:fill="FFFFFF"/>
        <w:spacing w:before="0" w:line="324" w:lineRule="atLeast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Хомяк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Цель: расслабление мышц щек.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Техника: рот закрыт. Язык попеременно сильно упирается в каждую щеку, выдавливая стенки наружу.</w:t>
      </w:r>
    </w:p>
    <w:p w:rsidR="00EE385F" w:rsidRPr="00AE131F" w:rsidRDefault="00EE385F" w:rsidP="00EE385F">
      <w:pPr>
        <w:pStyle w:val="3"/>
        <w:shd w:val="clear" w:color="auto" w:fill="FFFFFF"/>
        <w:spacing w:before="0" w:line="324" w:lineRule="atLeast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Вкусное варенье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Цель: отработка движений язычком по кругу.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Техника: приоткрыть рот, вынуть тело языка и облизать верхнюю и нижнюю губу по кругу. Напрягать язычка нужно максимально, челюсть остается пассивной.</w:t>
      </w:r>
    </w:p>
    <w:p w:rsidR="00EE385F" w:rsidRDefault="00EE385F" w:rsidP="00EE385F">
      <w:pPr>
        <w:pStyle w:val="a3"/>
        <w:shd w:val="clear" w:color="auto" w:fill="FFFFFF"/>
        <w:spacing w:before="0" w:after="300"/>
        <w:ind w:left="0"/>
        <w:textAlignment w:val="baseline"/>
        <w:rPr>
          <w:color w:val="000000"/>
          <w:sz w:val="19"/>
          <w:szCs w:val="19"/>
        </w:rPr>
      </w:pPr>
    </w:p>
    <w:p w:rsidR="00EE385F" w:rsidRDefault="00D56014" w:rsidP="00D56014">
      <w:pPr>
        <w:pStyle w:val="a3"/>
        <w:shd w:val="clear" w:color="auto" w:fill="FFFFFF"/>
        <w:spacing w:before="0" w:after="300"/>
        <w:ind w:left="-567"/>
        <w:jc w:val="left"/>
        <w:textAlignment w:val="baseline"/>
        <w:rPr>
          <w:color w:val="000000"/>
          <w:sz w:val="19"/>
          <w:szCs w:val="19"/>
        </w:rPr>
      </w:pPr>
      <w:r w:rsidRPr="00D56014">
        <w:rPr>
          <w:color w:val="000000"/>
          <w:sz w:val="19"/>
          <w:szCs w:val="19"/>
        </w:rPr>
        <w:lastRenderedPageBreak/>
        <w:drawing>
          <wp:inline distT="0" distB="0" distL="0" distR="0">
            <wp:extent cx="3188970" cy="3215640"/>
            <wp:effectExtent l="19050" t="0" r="0" b="0"/>
            <wp:docPr id="24" name="Рисунок 9" descr="Качели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чели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582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09" cy="32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14">
        <w:rPr>
          <w:noProof/>
          <w:color w:val="D24454"/>
          <w:sz w:val="19"/>
          <w:szCs w:val="19"/>
          <w:bdr w:val="none" w:sz="0" w:space="0" w:color="auto" w:frame="1"/>
        </w:rPr>
        <w:t xml:space="preserve"> </w:t>
      </w:r>
      <w:r w:rsidRPr="00D56014">
        <w:rPr>
          <w:color w:val="000000"/>
          <w:sz w:val="19"/>
          <w:szCs w:val="19"/>
        </w:rPr>
        <w:drawing>
          <wp:inline distT="0" distB="0" distL="0" distR="0">
            <wp:extent cx="2593114" cy="3665220"/>
            <wp:effectExtent l="19050" t="0" r="0" b="0"/>
            <wp:docPr id="25" name="Рисунок 10" descr="Маятник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ятник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26" cy="366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5F" w:rsidRDefault="00EE385F" w:rsidP="00EE385F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EE385F" w:rsidRDefault="00EE385F" w:rsidP="00EE385F">
      <w:pPr>
        <w:shd w:val="clear" w:color="auto" w:fill="FFFFFF"/>
        <w:ind w:left="-851"/>
        <w:textAlignment w:val="baseline"/>
        <w:rPr>
          <w:rFonts w:ascii="Arial" w:hAnsi="Arial" w:cs="Arial"/>
          <w:color w:val="000000"/>
          <w:sz w:val="19"/>
          <w:szCs w:val="19"/>
        </w:rPr>
      </w:pPr>
      <w:r w:rsidRPr="00EE385F">
        <w:rPr>
          <w:rFonts w:ascii="Arial" w:hAnsi="Arial" w:cs="Arial"/>
          <w:noProof/>
          <w:color w:val="D24454"/>
          <w:sz w:val="19"/>
          <w:szCs w:val="19"/>
          <w:bdr w:val="none" w:sz="0" w:space="0" w:color="auto" w:frame="1"/>
        </w:rPr>
        <w:t xml:space="preserve"> </w:t>
      </w:r>
      <w:r w:rsidRPr="00EE385F">
        <w:rPr>
          <w:rFonts w:ascii="Arial" w:hAnsi="Arial" w:cs="Arial"/>
          <w:color w:val="000000"/>
          <w:sz w:val="19"/>
          <w:szCs w:val="19"/>
        </w:rPr>
        <w:drawing>
          <wp:inline distT="0" distB="0" distL="0" distR="0">
            <wp:extent cx="2910840" cy="4116990"/>
            <wp:effectExtent l="19050" t="0" r="3810" b="0"/>
            <wp:docPr id="23" name="Рисунок 11" descr="Хомяк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омяк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44" cy="41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6014" w:rsidRPr="00D56014">
        <w:rPr>
          <w:rFonts w:ascii="Arial" w:hAnsi="Arial" w:cs="Arial"/>
          <w:noProof/>
          <w:color w:val="D24454"/>
          <w:sz w:val="19"/>
          <w:szCs w:val="19"/>
          <w:bdr w:val="none" w:sz="0" w:space="0" w:color="auto" w:frame="1"/>
        </w:rPr>
        <w:t xml:space="preserve"> </w:t>
      </w:r>
      <w:r w:rsidR="00D56014" w:rsidRPr="00D56014">
        <w:rPr>
          <w:rFonts w:ascii="Arial" w:hAnsi="Arial" w:cs="Arial"/>
          <w:noProof/>
          <w:color w:val="D24454"/>
          <w:sz w:val="19"/>
          <w:szCs w:val="19"/>
          <w:bdr w:val="none" w:sz="0" w:space="0" w:color="auto" w:frame="1"/>
        </w:rPr>
        <w:drawing>
          <wp:inline distT="0" distB="0" distL="0" distR="0">
            <wp:extent cx="2830830" cy="4003825"/>
            <wp:effectExtent l="19050" t="0" r="7620" b="0"/>
            <wp:docPr id="26" name="Рисунок 12" descr="Варень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ренье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53" cy="401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5F" w:rsidRDefault="00EE385F" w:rsidP="00EE385F">
      <w:pPr>
        <w:shd w:val="clear" w:color="auto" w:fill="FFFFFF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 w:type="textWrapping" w:clear="all"/>
      </w:r>
    </w:p>
    <w:p w:rsidR="00EE385F" w:rsidRDefault="00EE385F" w:rsidP="00EE385F">
      <w:pPr>
        <w:shd w:val="clear" w:color="auto" w:fill="FFFFFF"/>
        <w:jc w:val="center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EE385F" w:rsidRDefault="00EE385F" w:rsidP="00EE385F">
      <w:pPr>
        <w:shd w:val="clear" w:color="auto" w:fill="FFFFFF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 w:type="textWrapping" w:clear="all"/>
      </w:r>
    </w:p>
    <w:p w:rsidR="00EE385F" w:rsidRPr="00AE131F" w:rsidRDefault="00EE385F" w:rsidP="00EE385F">
      <w:pPr>
        <w:pStyle w:val="3"/>
        <w:shd w:val="clear" w:color="auto" w:fill="FFFFFF"/>
        <w:spacing w:before="0" w:line="324" w:lineRule="atLeast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lastRenderedPageBreak/>
        <w:t>Горка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Цель: укрепить кончик, научить удерживать тело языка за зубами.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Техника: сжать челюсти, язык упереть кончиком в нижние зубы, согнув тело языка как горку. Держите 5-10 секунд.</w:t>
      </w:r>
    </w:p>
    <w:p w:rsidR="00EE385F" w:rsidRPr="00AE131F" w:rsidRDefault="00EE385F" w:rsidP="00EE385F">
      <w:pPr>
        <w:pStyle w:val="3"/>
        <w:shd w:val="clear" w:color="auto" w:fill="FFFFFF"/>
        <w:spacing w:before="0" w:line="324" w:lineRule="atLeast"/>
        <w:textAlignment w:val="baseline"/>
        <w:rPr>
          <w:rFonts w:ascii="Arial" w:hAnsi="Arial" w:cs="Arial"/>
          <w:bCs w:val="0"/>
          <w:color w:val="000000"/>
          <w:sz w:val="24"/>
          <w:szCs w:val="24"/>
        </w:rPr>
      </w:pPr>
      <w:r w:rsidRPr="00AE131F">
        <w:rPr>
          <w:rFonts w:ascii="Arial" w:hAnsi="Arial" w:cs="Arial"/>
          <w:bCs w:val="0"/>
          <w:color w:val="000000"/>
          <w:sz w:val="24"/>
          <w:szCs w:val="24"/>
          <w:bdr w:val="none" w:sz="0" w:space="0" w:color="auto" w:frame="1"/>
        </w:rPr>
        <w:t>Ветерок дует с горки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Цель: научить пропускать вдоль язычка воздушную струю.</w:t>
      </w:r>
    </w:p>
    <w:p w:rsidR="00EE385F" w:rsidRPr="00D56014" w:rsidRDefault="00EE385F" w:rsidP="00EE385F">
      <w:pPr>
        <w:pStyle w:val="a3"/>
        <w:shd w:val="clear" w:color="auto" w:fill="FFFFFF"/>
        <w:spacing w:before="0" w:after="300"/>
        <w:textAlignment w:val="baseline"/>
        <w:rPr>
          <w:color w:val="000000"/>
          <w:sz w:val="24"/>
          <w:szCs w:val="24"/>
        </w:rPr>
      </w:pPr>
      <w:r w:rsidRPr="00D56014">
        <w:rPr>
          <w:color w:val="000000"/>
          <w:sz w:val="24"/>
          <w:szCs w:val="24"/>
        </w:rPr>
        <w:t>Техника: язык в виде горки, кончик уперт в нижние зубы. Ротик приоткрыт, пропускаем воздух наружу так, чтобы струя была холодной. Губы при выдохе немного сжимаются.</w:t>
      </w:r>
    </w:p>
    <w:p w:rsidR="00D56014" w:rsidRPr="00D56014" w:rsidRDefault="00D56014" w:rsidP="00D56014">
      <w:pPr>
        <w:pStyle w:val="a3"/>
        <w:shd w:val="clear" w:color="auto" w:fill="FFFFFF"/>
        <w:spacing w:before="0" w:after="300"/>
        <w:ind w:left="-567"/>
        <w:textAlignment w:val="baseline"/>
        <w:rPr>
          <w:color w:val="auto"/>
          <w:sz w:val="28"/>
          <w:szCs w:val="28"/>
        </w:rPr>
      </w:pPr>
      <w:r w:rsidRPr="00D56014">
        <w:rPr>
          <w:color w:val="000000"/>
          <w:sz w:val="19"/>
          <w:szCs w:val="19"/>
        </w:rPr>
        <w:drawing>
          <wp:inline distT="0" distB="0" distL="0" distR="0">
            <wp:extent cx="2813274" cy="3977640"/>
            <wp:effectExtent l="19050" t="0" r="6126" b="0"/>
            <wp:docPr id="27" name="Рисунок 13" descr="Горк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к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37" cy="397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014">
        <w:rPr>
          <w:noProof/>
          <w:color w:val="D24454"/>
          <w:sz w:val="19"/>
          <w:szCs w:val="19"/>
          <w:bdr w:val="none" w:sz="0" w:space="0" w:color="auto" w:frame="1"/>
        </w:rPr>
        <w:t xml:space="preserve"> </w:t>
      </w:r>
      <w:r w:rsidRPr="00D56014">
        <w:rPr>
          <w:color w:val="000000"/>
          <w:sz w:val="19"/>
          <w:szCs w:val="19"/>
        </w:rPr>
        <w:drawing>
          <wp:inline distT="0" distB="0" distL="0" distR="0">
            <wp:extent cx="2818065" cy="3984075"/>
            <wp:effectExtent l="19050" t="0" r="1335" b="0"/>
            <wp:docPr id="28" name="Рисунок 14" descr="Ветерок дует с горки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терок дует с горки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31" cy="399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85F">
        <w:rPr>
          <w:color w:val="000000"/>
          <w:sz w:val="19"/>
          <w:szCs w:val="19"/>
        </w:rPr>
        <w:br w:type="textWrapping" w:clear="all"/>
      </w:r>
      <w:r w:rsidRPr="00D56014">
        <w:rPr>
          <w:color w:val="auto"/>
          <w:sz w:val="28"/>
          <w:szCs w:val="28"/>
        </w:rPr>
        <w:t>Комплекс артикуляционной гимнастики для свистящих звуков делает постановку звуков игрой. Дети с удовольствием качают язык на качелях, облизывают губки после вкусного варенья, рассказывают стишки. Урок будет гораздо эффективнее, если пользоваться картинками артикуляционной гимнастикой на звук [</w:t>
      </w:r>
      <w:proofErr w:type="gramStart"/>
      <w:r w:rsidRPr="00D56014">
        <w:rPr>
          <w:color w:val="auto"/>
          <w:sz w:val="28"/>
          <w:szCs w:val="28"/>
        </w:rPr>
        <w:t>с</w:t>
      </w:r>
      <w:proofErr w:type="gramEnd"/>
      <w:r w:rsidRPr="00D56014">
        <w:rPr>
          <w:color w:val="auto"/>
          <w:sz w:val="28"/>
          <w:szCs w:val="28"/>
        </w:rPr>
        <w:t xml:space="preserve">] </w:t>
      </w:r>
      <w:proofErr w:type="gramStart"/>
      <w:r w:rsidRPr="00D56014">
        <w:rPr>
          <w:color w:val="auto"/>
          <w:sz w:val="28"/>
          <w:szCs w:val="28"/>
        </w:rPr>
        <w:t>в</w:t>
      </w:r>
      <w:proofErr w:type="gramEnd"/>
      <w:r w:rsidRPr="00D56014">
        <w:rPr>
          <w:color w:val="auto"/>
          <w:sz w:val="28"/>
          <w:szCs w:val="28"/>
        </w:rPr>
        <w:t xml:space="preserve"> картинках и демонстрировать, как выполнять упражнения.</w:t>
      </w:r>
    </w:p>
    <w:p w:rsidR="00D56014" w:rsidRPr="00D56014" w:rsidRDefault="00D56014" w:rsidP="00D56014">
      <w:pPr>
        <w:spacing w:after="0" w:line="276" w:lineRule="atLeast"/>
        <w:ind w:left="-567" w:firstLine="400"/>
        <w:rPr>
          <w:rFonts w:ascii="Arial" w:hAnsi="Arial" w:cs="Arial"/>
          <w:spacing w:val="9"/>
          <w:sz w:val="28"/>
          <w:szCs w:val="28"/>
        </w:rPr>
      </w:pPr>
    </w:p>
    <w:p w:rsidR="00D56014" w:rsidRPr="00D56014" w:rsidRDefault="00D56014" w:rsidP="00D56014">
      <w:pPr>
        <w:shd w:val="clear" w:color="auto" w:fill="FFFFFF"/>
        <w:spacing w:after="0" w:line="240" w:lineRule="auto"/>
        <w:ind w:left="-567" w:firstLine="400"/>
        <w:textAlignment w:val="baseline"/>
        <w:rPr>
          <w:rFonts w:ascii="Arial" w:eastAsia="Times New Roman" w:hAnsi="Arial" w:cs="Arial"/>
          <w:sz w:val="28"/>
          <w:szCs w:val="28"/>
        </w:rPr>
      </w:pPr>
      <w:r w:rsidRPr="00D56014">
        <w:rPr>
          <w:rFonts w:ascii="Arial" w:eastAsia="Times New Roman" w:hAnsi="Arial" w:cs="Arial"/>
          <w:sz w:val="28"/>
          <w:szCs w:val="28"/>
          <w:bdr w:val="none" w:sz="0" w:space="0" w:color="auto" w:frame="1"/>
        </w:rPr>
        <w:t>Приятной и успешной игры! Ваш логопед</w:t>
      </w:r>
    </w:p>
    <w:p w:rsidR="00D56014" w:rsidRDefault="00D56014" w:rsidP="00D56014">
      <w:pPr>
        <w:spacing w:after="0"/>
        <w:ind w:left="-567" w:firstLine="400"/>
        <w:jc w:val="right"/>
        <w:rPr>
          <w:rFonts w:ascii="Arial" w:hAnsi="Arial" w:cs="Arial"/>
          <w:sz w:val="28"/>
          <w:szCs w:val="28"/>
        </w:rPr>
      </w:pPr>
    </w:p>
    <w:p w:rsidR="00D56014" w:rsidRPr="00D56014" w:rsidRDefault="00D56014" w:rsidP="00D56014">
      <w:pPr>
        <w:spacing w:after="0"/>
        <w:ind w:left="-567" w:firstLine="400"/>
        <w:jc w:val="right"/>
        <w:rPr>
          <w:rFonts w:ascii="Arial" w:hAnsi="Arial" w:cs="Arial"/>
          <w:sz w:val="28"/>
          <w:szCs w:val="28"/>
        </w:rPr>
      </w:pPr>
      <w:r w:rsidRPr="00D56014">
        <w:rPr>
          <w:rFonts w:ascii="Arial" w:hAnsi="Arial" w:cs="Arial"/>
          <w:sz w:val="28"/>
          <w:szCs w:val="28"/>
        </w:rPr>
        <w:t xml:space="preserve">Подготовила: </w:t>
      </w:r>
    </w:p>
    <w:p w:rsidR="00D56014" w:rsidRPr="00D56014" w:rsidRDefault="00D56014" w:rsidP="00D56014">
      <w:pPr>
        <w:spacing w:after="0"/>
        <w:ind w:left="-567" w:firstLine="400"/>
        <w:jc w:val="right"/>
        <w:rPr>
          <w:rFonts w:ascii="Arial" w:hAnsi="Arial" w:cs="Arial"/>
          <w:sz w:val="28"/>
          <w:szCs w:val="28"/>
        </w:rPr>
      </w:pPr>
      <w:r w:rsidRPr="00D56014">
        <w:rPr>
          <w:rFonts w:ascii="Arial" w:hAnsi="Arial" w:cs="Arial"/>
          <w:sz w:val="28"/>
          <w:szCs w:val="28"/>
        </w:rPr>
        <w:t xml:space="preserve">учитель-логопед  </w:t>
      </w:r>
      <w:proofErr w:type="spellStart"/>
      <w:r w:rsidRPr="00D56014">
        <w:rPr>
          <w:rFonts w:ascii="Arial" w:hAnsi="Arial" w:cs="Arial"/>
          <w:sz w:val="28"/>
          <w:szCs w:val="28"/>
        </w:rPr>
        <w:t>Халиулина</w:t>
      </w:r>
      <w:proofErr w:type="spellEnd"/>
      <w:r w:rsidRPr="00D56014">
        <w:rPr>
          <w:rFonts w:ascii="Arial" w:hAnsi="Arial" w:cs="Arial"/>
          <w:sz w:val="28"/>
          <w:szCs w:val="28"/>
        </w:rPr>
        <w:t xml:space="preserve"> Р.А.</w:t>
      </w:r>
    </w:p>
    <w:p w:rsidR="00EE385F" w:rsidRDefault="00EE385F" w:rsidP="00D56014">
      <w:pPr>
        <w:shd w:val="clear" w:color="auto" w:fill="FFFFFF"/>
        <w:ind w:left="-709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D56014" w:rsidRPr="005D2F6F" w:rsidRDefault="00D56014">
      <w:pPr>
        <w:spacing w:after="0"/>
        <w:jc w:val="right"/>
        <w:rPr>
          <w:rFonts w:ascii="Trebuchet MS" w:hAnsi="Trebuchet MS" w:cs="Times New Roman"/>
          <w:sz w:val="28"/>
          <w:szCs w:val="28"/>
        </w:rPr>
      </w:pPr>
    </w:p>
    <w:sectPr w:rsidR="00D56014" w:rsidRPr="005D2F6F" w:rsidSect="007A0C5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014" w:rsidRDefault="00D56014" w:rsidP="00D56014">
      <w:pPr>
        <w:spacing w:after="0" w:line="240" w:lineRule="auto"/>
      </w:pPr>
      <w:r>
        <w:separator/>
      </w:r>
    </w:p>
  </w:endnote>
  <w:endnote w:type="continuationSeparator" w:id="1">
    <w:p w:rsidR="00D56014" w:rsidRDefault="00D56014" w:rsidP="00D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014" w:rsidRDefault="00D56014" w:rsidP="00D56014">
      <w:pPr>
        <w:spacing w:after="0" w:line="240" w:lineRule="auto"/>
      </w:pPr>
      <w:r>
        <w:separator/>
      </w:r>
    </w:p>
  </w:footnote>
  <w:footnote w:type="continuationSeparator" w:id="1">
    <w:p w:rsidR="00D56014" w:rsidRDefault="00D56014" w:rsidP="00D56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3593D"/>
    <w:multiLevelType w:val="multilevel"/>
    <w:tmpl w:val="7D8E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E1CCF"/>
    <w:multiLevelType w:val="multilevel"/>
    <w:tmpl w:val="D1D2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77403"/>
    <w:multiLevelType w:val="multilevel"/>
    <w:tmpl w:val="D3CE3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0842BE"/>
    <w:multiLevelType w:val="multilevel"/>
    <w:tmpl w:val="53E6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5278A7"/>
    <w:multiLevelType w:val="multilevel"/>
    <w:tmpl w:val="F1BE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847CAE"/>
    <w:multiLevelType w:val="multilevel"/>
    <w:tmpl w:val="CE06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624AB8"/>
    <w:multiLevelType w:val="multilevel"/>
    <w:tmpl w:val="64CC6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7E795E"/>
    <w:multiLevelType w:val="multilevel"/>
    <w:tmpl w:val="B678B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C36AEC"/>
    <w:multiLevelType w:val="hybridMultilevel"/>
    <w:tmpl w:val="9F421224"/>
    <w:lvl w:ilvl="0" w:tplc="93687FA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E35A83"/>
    <w:multiLevelType w:val="multilevel"/>
    <w:tmpl w:val="5E22A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DA46AA"/>
    <w:multiLevelType w:val="multilevel"/>
    <w:tmpl w:val="35F6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5A2CAE"/>
    <w:multiLevelType w:val="multilevel"/>
    <w:tmpl w:val="ACCA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0"/>
  </w:num>
  <w:num w:numId="5">
    <w:abstractNumId w:val="11"/>
  </w:num>
  <w:num w:numId="6">
    <w:abstractNumId w:val="8"/>
  </w:num>
  <w:num w:numId="7">
    <w:abstractNumId w:val="4"/>
  </w:num>
  <w:num w:numId="8">
    <w:abstractNumId w:val="7"/>
  </w:num>
  <w:num w:numId="9">
    <w:abstractNumId w:val="2"/>
  </w:num>
  <w:num w:numId="10">
    <w:abstractNumId w:val="5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76587"/>
    <w:rsid w:val="000404AC"/>
    <w:rsid w:val="000D3E96"/>
    <w:rsid w:val="00153F0F"/>
    <w:rsid w:val="001779B7"/>
    <w:rsid w:val="003E7EC7"/>
    <w:rsid w:val="00427BB3"/>
    <w:rsid w:val="005D2F6F"/>
    <w:rsid w:val="00704B79"/>
    <w:rsid w:val="00704C63"/>
    <w:rsid w:val="007A0C55"/>
    <w:rsid w:val="009324B8"/>
    <w:rsid w:val="009A44CA"/>
    <w:rsid w:val="00AB288E"/>
    <w:rsid w:val="00AE131F"/>
    <w:rsid w:val="00BD43CE"/>
    <w:rsid w:val="00D56014"/>
    <w:rsid w:val="00EE385F"/>
    <w:rsid w:val="00F76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4B8"/>
  </w:style>
  <w:style w:type="paragraph" w:styleId="1">
    <w:name w:val="heading 1"/>
    <w:basedOn w:val="a"/>
    <w:next w:val="a"/>
    <w:link w:val="10"/>
    <w:uiPriority w:val="9"/>
    <w:qFormat/>
    <w:rsid w:val="00EE38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6587"/>
    <w:pPr>
      <w:spacing w:before="200" w:after="0" w:line="271" w:lineRule="auto"/>
      <w:outlineLvl w:val="1"/>
    </w:pPr>
    <w:rPr>
      <w:rFonts w:ascii="Cambria" w:eastAsia="Times New Roman" w:hAnsi="Cambria" w:cs="Times New Roman"/>
      <w:smallCap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8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6587"/>
    <w:pPr>
      <w:spacing w:before="75" w:after="75" w:line="240" w:lineRule="auto"/>
      <w:ind w:left="105" w:right="105" w:firstLine="400"/>
      <w:jc w:val="both"/>
    </w:pPr>
    <w:rPr>
      <w:rFonts w:ascii="Arial" w:eastAsia="Times New Roman" w:hAnsi="Arial" w:cs="Arial"/>
      <w:color w:val="666666"/>
      <w:sz w:val="18"/>
      <w:szCs w:val="18"/>
    </w:rPr>
  </w:style>
  <w:style w:type="character" w:styleId="a4">
    <w:name w:val="Strong"/>
    <w:basedOn w:val="a0"/>
    <w:uiPriority w:val="22"/>
    <w:qFormat/>
    <w:rsid w:val="00F7658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76587"/>
    <w:rPr>
      <w:rFonts w:ascii="Cambria" w:eastAsia="Times New Roman" w:hAnsi="Cambria" w:cs="Times New Roman"/>
      <w:smallCaps/>
      <w:sz w:val="28"/>
      <w:szCs w:val="28"/>
      <w:lang w:val="en-US" w:eastAsia="en-US" w:bidi="en-US"/>
    </w:rPr>
  </w:style>
  <w:style w:type="paragraph" w:styleId="a5">
    <w:name w:val="List Paragraph"/>
    <w:basedOn w:val="a"/>
    <w:uiPriority w:val="1"/>
    <w:qFormat/>
    <w:rsid w:val="00F76587"/>
    <w:pPr>
      <w:ind w:left="720"/>
      <w:contextualSpacing/>
    </w:pPr>
  </w:style>
  <w:style w:type="paragraph" w:styleId="a6">
    <w:name w:val="Title"/>
    <w:basedOn w:val="a"/>
    <w:link w:val="a7"/>
    <w:qFormat/>
    <w:rsid w:val="00F76587"/>
    <w:pPr>
      <w:spacing w:after="0" w:line="240" w:lineRule="auto"/>
      <w:ind w:left="-720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F76587"/>
    <w:rPr>
      <w:rFonts w:ascii="Arial" w:eastAsia="Times New Roman" w:hAnsi="Arial" w:cs="Arial"/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76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6587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704B79"/>
    <w:rPr>
      <w:i/>
      <w:iCs/>
    </w:rPr>
  </w:style>
  <w:style w:type="character" w:styleId="ab">
    <w:name w:val="Hyperlink"/>
    <w:basedOn w:val="a0"/>
    <w:uiPriority w:val="99"/>
    <w:semiHidden/>
    <w:unhideWhenUsed/>
    <w:rsid w:val="005D2F6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E38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E385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octitle">
    <w:name w:val="toc_title"/>
    <w:basedOn w:val="a"/>
    <w:rsid w:val="00EE3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cnumber">
    <w:name w:val="toc_number"/>
    <w:basedOn w:val="a0"/>
    <w:rsid w:val="00EE385F"/>
  </w:style>
  <w:style w:type="paragraph" w:styleId="ac">
    <w:name w:val="header"/>
    <w:basedOn w:val="a"/>
    <w:link w:val="ad"/>
    <w:uiPriority w:val="99"/>
    <w:semiHidden/>
    <w:unhideWhenUsed/>
    <w:rsid w:val="00D5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6014"/>
  </w:style>
  <w:style w:type="paragraph" w:styleId="ae">
    <w:name w:val="footer"/>
    <w:basedOn w:val="a"/>
    <w:link w:val="af"/>
    <w:uiPriority w:val="99"/>
    <w:semiHidden/>
    <w:unhideWhenUsed/>
    <w:rsid w:val="00D56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560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57095"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97107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29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82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5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0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2471">
              <w:marLeft w:val="0"/>
              <w:marRight w:val="0"/>
              <w:marTop w:val="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67774">
          <w:marLeft w:val="5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4699">
          <w:marLeft w:val="5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1574">
          <w:marLeft w:val="3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4909">
          <w:marLeft w:val="5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5727">
          <w:marLeft w:val="3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6210">
          <w:marLeft w:val="5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6316">
          <w:marLeft w:val="30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7889">
          <w:marLeft w:val="5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8510">
          <w:marLeft w:val="3077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293">
          <w:marLeft w:val="5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9074">
          <w:marLeft w:val="0"/>
          <w:marRight w:val="5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7611">
          <w:marLeft w:val="10"/>
          <w:marRight w:val="43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2413">
          <w:marLeft w:val="0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26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53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66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3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17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9568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echi.ru/wp-content/uploads/2018/12/pokusyvaem-yazyk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orechi.ru/wp-content/uploads/2018/12/malyar.jpg" TargetMode="External"/><Relationship Id="rId26" Type="http://schemas.openxmlformats.org/officeDocument/2006/relationships/hyperlink" Target="https://orechi.ru/wp-content/uploads/2018/12/varenie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orechi.ru/wp-content/uploads/2018/12/zhuem-blinchik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orechi.ru/wp-content/uploads/2018/12/chistim-zuby.jpg" TargetMode="External"/><Relationship Id="rId20" Type="http://schemas.openxmlformats.org/officeDocument/2006/relationships/hyperlink" Target="https://orechi.ru/wp-content/uploads/2018/12/kacheli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orechi.ru/wp-content/uploads/2018/12/homyak.jp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orechi.ru/wp-content/uploads/2018/12/gorka.jpg" TargetMode="External"/><Relationship Id="rId10" Type="http://schemas.openxmlformats.org/officeDocument/2006/relationships/hyperlink" Target="https://orechi.ru/wp-content/uploads/2018/12/zabor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orechi.ru/wp-content/uploads/2018/12/trubochka.jpg" TargetMode="External"/><Relationship Id="rId22" Type="http://schemas.openxmlformats.org/officeDocument/2006/relationships/hyperlink" Target="https://orechi.ru/wp-content/uploads/2018/12/mayatnik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orechi.ru/wp-content/uploads/2018/12/veterok-s-gorki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2024-01-10T19:23:00Z</dcterms:created>
  <dcterms:modified xsi:type="dcterms:W3CDTF">2024-01-10T19:23:00Z</dcterms:modified>
</cp:coreProperties>
</file>